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EAF" w:rsidRDefault="008F0743">
      <w:pPr>
        <w:widowControl w:val="0"/>
        <w:pBdr>
          <w:top w:val="nil"/>
          <w:left w:val="nil"/>
          <w:bottom w:val="nil"/>
          <w:right w:val="nil"/>
          <w:between w:val="nil"/>
        </w:pBdr>
        <w:spacing w:line="240" w:lineRule="auto"/>
        <w:ind w:right="2614"/>
        <w:jc w:val="right"/>
        <w:rPr>
          <w:rFonts w:ascii="Times New Roman" w:eastAsia="Times New Roman" w:hAnsi="Times New Roman" w:cs="Times New Roman"/>
          <w:b/>
          <w:bCs/>
          <w:color w:val="2E74B5"/>
          <w:sz w:val="48"/>
          <w:szCs w:val="48"/>
        </w:rPr>
      </w:pPr>
      <w:r>
        <w:rPr>
          <w:rFonts w:ascii="Times New Roman" w:eastAsia="Times New Roman" w:hAnsi="Times New Roman" w:cs="Times New Roman"/>
          <w:b/>
          <w:bCs/>
          <w:color w:val="2E74B5"/>
          <w:sz w:val="48"/>
          <w:szCs w:val="48"/>
        </w:rPr>
        <w:t xml:space="preserve">Primární prevence ZŠ Staňkov </w:t>
      </w:r>
    </w:p>
    <w:p w:rsidR="00956EAF" w:rsidRDefault="008F0743">
      <w:pPr>
        <w:widowControl w:val="0"/>
        <w:pBdr>
          <w:top w:val="nil"/>
          <w:left w:val="nil"/>
          <w:bottom w:val="nil"/>
          <w:right w:val="nil"/>
          <w:between w:val="nil"/>
        </w:pBdr>
        <w:spacing w:before="715" w:line="240" w:lineRule="auto"/>
        <w:jc w:val="center"/>
        <w:rPr>
          <w:rFonts w:ascii="Calibri" w:eastAsia="Calibri" w:hAnsi="Calibri" w:cs="Calibri"/>
          <w:b/>
          <w:bCs/>
          <w:color w:val="2E74B5"/>
          <w:sz w:val="48"/>
          <w:szCs w:val="48"/>
        </w:rPr>
      </w:pPr>
      <w:r>
        <w:rPr>
          <w:rFonts w:ascii="Calibri" w:eastAsia="Calibri" w:hAnsi="Calibri" w:cs="Calibri"/>
          <w:b/>
          <w:bCs/>
          <w:noProof/>
          <w:color w:val="2E74B5"/>
          <w:sz w:val="48"/>
          <w:szCs w:val="48"/>
        </w:rPr>
        <w:drawing>
          <wp:inline distT="114300" distB="114300" distL="114300" distR="114300">
            <wp:extent cx="3929218" cy="304376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3929218" cy="3043760"/>
                    </a:xfrm>
                    <a:prstGeom prst="rect">
                      <a:avLst/>
                    </a:prstGeom>
                    <a:ln/>
                  </pic:spPr>
                </pic:pic>
              </a:graphicData>
            </a:graphic>
          </wp:inline>
        </w:drawing>
      </w:r>
    </w:p>
    <w:p w:rsidR="00956EAF" w:rsidRDefault="008F0743">
      <w:pPr>
        <w:widowControl w:val="0"/>
        <w:pBdr>
          <w:top w:val="nil"/>
          <w:left w:val="nil"/>
          <w:bottom w:val="nil"/>
          <w:right w:val="nil"/>
          <w:between w:val="nil"/>
        </w:pBdr>
        <w:spacing w:before="682" w:line="240" w:lineRule="auto"/>
        <w:jc w:val="center"/>
        <w:rPr>
          <w:rFonts w:ascii="Times New Roman" w:eastAsia="Times New Roman" w:hAnsi="Times New Roman" w:cs="Times New Roman"/>
          <w:b/>
          <w:bCs/>
          <w:color w:val="2E74B5"/>
          <w:sz w:val="38"/>
          <w:szCs w:val="38"/>
        </w:rPr>
      </w:pPr>
      <w:r>
        <w:rPr>
          <w:rFonts w:ascii="Times New Roman" w:eastAsia="Times New Roman" w:hAnsi="Times New Roman" w:cs="Times New Roman"/>
          <w:b/>
          <w:bCs/>
          <w:color w:val="2E74B5"/>
          <w:sz w:val="38"/>
          <w:szCs w:val="38"/>
        </w:rPr>
        <w:t xml:space="preserve">Základní škola Staňkov, </w:t>
      </w:r>
    </w:p>
    <w:p w:rsidR="00956EAF" w:rsidRDefault="008F0743">
      <w:pPr>
        <w:widowControl w:val="0"/>
        <w:pBdr>
          <w:top w:val="nil"/>
          <w:left w:val="nil"/>
          <w:bottom w:val="nil"/>
          <w:right w:val="nil"/>
          <w:between w:val="nil"/>
        </w:pBdr>
        <w:spacing w:before="265" w:line="240" w:lineRule="auto"/>
        <w:jc w:val="center"/>
        <w:rPr>
          <w:rFonts w:ascii="Times New Roman" w:eastAsia="Times New Roman" w:hAnsi="Times New Roman" w:cs="Times New Roman"/>
          <w:b/>
          <w:bCs/>
          <w:color w:val="2E74B5"/>
          <w:sz w:val="30"/>
          <w:szCs w:val="30"/>
        </w:rPr>
      </w:pPr>
      <w:r>
        <w:rPr>
          <w:rFonts w:ascii="Times New Roman" w:eastAsia="Times New Roman" w:hAnsi="Times New Roman" w:cs="Times New Roman"/>
          <w:b/>
          <w:bCs/>
          <w:color w:val="2E74B5"/>
          <w:sz w:val="30"/>
          <w:szCs w:val="30"/>
        </w:rPr>
        <w:t xml:space="preserve">okres Domažlice, příspěvková organizace </w:t>
      </w:r>
    </w:p>
    <w:p w:rsidR="00956EAF" w:rsidRDefault="008F0743">
      <w:pPr>
        <w:widowControl w:val="0"/>
        <w:pBdr>
          <w:top w:val="nil"/>
          <w:left w:val="nil"/>
          <w:bottom w:val="nil"/>
          <w:right w:val="nil"/>
          <w:between w:val="nil"/>
        </w:pBdr>
        <w:spacing w:before="299" w:line="240" w:lineRule="auto"/>
        <w:jc w:val="center"/>
        <w:rPr>
          <w:rFonts w:ascii="Times New Roman" w:eastAsia="Times New Roman" w:hAnsi="Times New Roman" w:cs="Times New Roman"/>
          <w:b/>
          <w:bCs/>
          <w:color w:val="2E74B5"/>
          <w:sz w:val="28"/>
          <w:szCs w:val="28"/>
        </w:rPr>
      </w:pPr>
      <w:r>
        <w:rPr>
          <w:rFonts w:ascii="Times New Roman" w:eastAsia="Times New Roman" w:hAnsi="Times New Roman" w:cs="Times New Roman"/>
          <w:b/>
          <w:bCs/>
          <w:color w:val="2E74B5"/>
          <w:sz w:val="28"/>
          <w:szCs w:val="28"/>
        </w:rPr>
        <w:t>2026/2027</w:t>
      </w:r>
    </w:p>
    <w:p w:rsidR="00956EAF" w:rsidRDefault="00956EAF">
      <w:pPr>
        <w:widowControl w:val="0"/>
        <w:pBdr>
          <w:top w:val="nil"/>
          <w:left w:val="nil"/>
          <w:bottom w:val="nil"/>
          <w:right w:val="nil"/>
          <w:between w:val="nil"/>
        </w:pBdr>
        <w:spacing w:line="240" w:lineRule="auto"/>
        <w:rPr>
          <w:rFonts w:ascii="Times New Roman" w:eastAsia="Times New Roman" w:hAnsi="Times New Roman" w:cs="Times New Roman"/>
          <w:b/>
          <w:bCs/>
          <w:color w:val="000000"/>
          <w:sz w:val="44"/>
          <w:szCs w:val="44"/>
        </w:rPr>
      </w:pPr>
    </w:p>
    <w:p w:rsidR="00956EAF" w:rsidRDefault="008F0743">
      <w:pPr>
        <w:widowControl w:val="0"/>
        <w:pBdr>
          <w:top w:val="nil"/>
          <w:left w:val="nil"/>
          <w:bottom w:val="nil"/>
          <w:right w:val="nil"/>
          <w:between w:val="nil"/>
        </w:pBdr>
        <w:spacing w:before="89" w:line="294" w:lineRule="auto"/>
        <w:ind w:left="1519" w:right="1133" w:hanging="361"/>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Východiska prevence na ZŠ Staňkov</w:t>
      </w:r>
      <w:r>
        <w:rPr>
          <w:rFonts w:ascii="Times New Roman" w:eastAsia="Times New Roman" w:hAnsi="Times New Roman" w:cs="Times New Roman"/>
          <w:b/>
          <w:bCs/>
          <w:sz w:val="24"/>
          <w:szCs w:val="24"/>
        </w:rPr>
        <w:t>:</w:t>
      </w:r>
    </w:p>
    <w:p w:rsidR="00956EAF" w:rsidRDefault="008F0743">
      <w:pPr>
        <w:widowControl w:val="0"/>
        <w:numPr>
          <w:ilvl w:val="0"/>
          <w:numId w:val="7"/>
        </w:numPr>
        <w:pBdr>
          <w:top w:val="nil"/>
          <w:left w:val="nil"/>
          <w:bottom w:val="nil"/>
          <w:right w:val="nil"/>
          <w:between w:val="nil"/>
        </w:pBdr>
        <w:spacing w:before="89"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Aktuální stav pedagogického sboru ZŠ Staňkov</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Bezpečné klima školy </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Výchozí hodnoty pro bezpečné klima na </w:t>
      </w:r>
      <w:proofErr w:type="gramStart"/>
      <w:r>
        <w:rPr>
          <w:rFonts w:ascii="Times New Roman" w:eastAsia="Times New Roman" w:hAnsi="Times New Roman" w:cs="Times New Roman"/>
          <w:color w:val="000000"/>
          <w:sz w:val="24"/>
          <w:szCs w:val="24"/>
        </w:rPr>
        <w:t>škole - strategie</w:t>
      </w:r>
      <w:proofErr w:type="gramEnd"/>
      <w:r>
        <w:rPr>
          <w:rFonts w:ascii="Times New Roman" w:eastAsia="Times New Roman" w:hAnsi="Times New Roman" w:cs="Times New Roman"/>
          <w:color w:val="000000"/>
          <w:sz w:val="24"/>
          <w:szCs w:val="24"/>
        </w:rPr>
        <w:t xml:space="preserve"> školy</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Systém primární prevence školy </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Minimální preventivní program</w:t>
      </w:r>
      <w:r>
        <w:rPr>
          <w:rFonts w:ascii="Times New Roman" w:eastAsia="Times New Roman" w:hAnsi="Times New Roman" w:cs="Times New Roman"/>
          <w:color w:val="000000"/>
          <w:sz w:val="24"/>
          <w:szCs w:val="24"/>
        </w:rPr>
        <w:t xml:space="preserve"> školy </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Dlouhodobé cíle primární prevence zaměřené na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žáky,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pedagogický sbor i rodiče/veřejnost</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Strategie prevence a řešení školní neúspěšnosti žáků </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Strategie prevence a řešení šikany</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Osobnostní a sociální rozvoj ve vztahu k prevenci </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Školní </w:t>
      </w:r>
      <w:r>
        <w:rPr>
          <w:rFonts w:ascii="Times New Roman" w:eastAsia="Times New Roman" w:hAnsi="Times New Roman" w:cs="Times New Roman"/>
          <w:sz w:val="24"/>
          <w:szCs w:val="24"/>
        </w:rPr>
        <w:t>řád</w:t>
      </w:r>
      <w:r>
        <w:rPr>
          <w:rFonts w:ascii="Times New Roman" w:eastAsia="Times New Roman" w:hAnsi="Times New Roman" w:cs="Times New Roman"/>
          <w:color w:val="000000"/>
          <w:sz w:val="24"/>
          <w:szCs w:val="24"/>
        </w:rPr>
        <w:t xml:space="preserve"> jako nástroj prevence</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Zařazení konkrétních témat do výuky </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poradenské pracoviště</w:t>
      </w:r>
      <w:r w:rsidR="00FB4CB4">
        <w:rPr>
          <w:rFonts w:ascii="Times New Roman" w:eastAsia="Times New Roman" w:hAnsi="Times New Roman" w:cs="Times New Roman"/>
          <w:sz w:val="24"/>
          <w:szCs w:val="24"/>
        </w:rPr>
        <w:t>, přehled aktivit, cíle a podpora pedagogů</w:t>
      </w:r>
    </w:p>
    <w:p w:rsidR="00956EAF" w:rsidRDefault="008F0743">
      <w:pPr>
        <w:widowControl w:val="0"/>
        <w:numPr>
          <w:ilvl w:val="0"/>
          <w:numId w:val="7"/>
        </w:numPr>
        <w:pBdr>
          <w:top w:val="nil"/>
          <w:left w:val="nil"/>
          <w:bottom w:val="nil"/>
          <w:right w:val="nil"/>
          <w:between w:val="nil"/>
        </w:pBdr>
        <w:spacing w:line="294" w:lineRule="auto"/>
        <w:ind w:right="11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Krizové </w:t>
      </w:r>
      <w:r w:rsidR="00FB4CB4">
        <w:rPr>
          <w:rFonts w:ascii="Times New Roman" w:eastAsia="Times New Roman" w:hAnsi="Times New Roman" w:cs="Times New Roman"/>
          <w:sz w:val="24"/>
          <w:szCs w:val="24"/>
        </w:rPr>
        <w:t>situace e jejich řešení</w:t>
      </w:r>
    </w:p>
    <w:p w:rsidR="00956EAF" w:rsidRDefault="00956EAF">
      <w:pPr>
        <w:widowControl w:val="0"/>
        <w:pBdr>
          <w:top w:val="nil"/>
          <w:left w:val="nil"/>
          <w:bottom w:val="nil"/>
          <w:right w:val="nil"/>
          <w:between w:val="nil"/>
        </w:pBdr>
        <w:spacing w:before="89" w:line="294" w:lineRule="auto"/>
        <w:ind w:left="1519" w:right="1133" w:hanging="361"/>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373" w:lineRule="auto"/>
        <w:ind w:left="1143" w:right="3002" w:firstLine="17"/>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 xml:space="preserve">Východiska prevence na ZŠ Staňkov </w:t>
      </w:r>
    </w:p>
    <w:p w:rsidR="00956EAF" w:rsidRDefault="008F0743">
      <w:pPr>
        <w:widowControl w:val="0"/>
        <w:pBdr>
          <w:top w:val="nil"/>
          <w:left w:val="nil"/>
          <w:bottom w:val="nil"/>
          <w:right w:val="nil"/>
          <w:between w:val="nil"/>
        </w:pBdr>
        <w:spacing w:line="373" w:lineRule="auto"/>
        <w:ind w:left="1143" w:right="3002" w:firstLine="17"/>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„Myslíme na budoucnost. Připravujeme žáky pro rychle se měnící svět.“ </w:t>
      </w:r>
    </w:p>
    <w:p w:rsidR="00956EAF" w:rsidRDefault="008F0743">
      <w:pPr>
        <w:widowControl w:val="0"/>
        <w:pBdr>
          <w:top w:val="nil"/>
          <w:left w:val="nil"/>
          <w:bottom w:val="nil"/>
          <w:right w:val="nil"/>
          <w:between w:val="nil"/>
        </w:pBdr>
        <w:spacing w:line="244" w:lineRule="auto"/>
        <w:ind w:left="1155" w:right="1135"/>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Snažíme se, aby každý ve škole zažíval denně úspěch. Posilujeme u žáků vnitřní motivaci a odpovědnost za to, co se naučí. Nabízíme výuku, která využívá mnoho vzdělávacích metod a strategií, rozvíjí kritické myšlení a osobnost žáka. Jsme průvodci na cestě ke vzdělání, snažíme se být úspěšnými učiteli. Jsme zodpovědní za poskytování příležitostí ke vzdělání, vytváříme bezpečné prostředí. Žákům i rodičům chceme být partnery. </w:t>
      </w:r>
    </w:p>
    <w:p w:rsidR="00956EAF" w:rsidRDefault="008F0743">
      <w:pPr>
        <w:widowControl w:val="0"/>
        <w:pBdr>
          <w:top w:val="nil"/>
          <w:left w:val="nil"/>
          <w:bottom w:val="nil"/>
          <w:right w:val="nil"/>
          <w:between w:val="nil"/>
        </w:pBdr>
        <w:spacing w:before="545" w:line="244" w:lineRule="auto"/>
        <w:ind w:left="1165" w:right="1118" w:firstLine="9"/>
        <w:jc w:val="both"/>
        <w:rPr>
          <w:rFonts w:ascii="Calibri" w:eastAsia="Calibri" w:hAnsi="Calibri" w:cs="Calibri"/>
          <w:color w:val="000000"/>
          <w:sz w:val="24"/>
          <w:szCs w:val="24"/>
        </w:rPr>
      </w:pPr>
      <w:r>
        <w:rPr>
          <w:rFonts w:ascii="Times New Roman" w:eastAsia="Times New Roman" w:hAnsi="Times New Roman" w:cs="Times New Roman"/>
          <w:color w:val="000000"/>
          <w:sz w:val="24"/>
          <w:szCs w:val="24"/>
        </w:rPr>
        <w:t>Prevenci na škole vnímáme jako komplexní systém, ve kterém se jednotlivé složky ovlivňují a má-li být dosaženo smysluplného a efektivního předcházení a řešení rizikových fenoménů, musí rodič-žák-systém školy kooperovat. V oblasti prevence pak vycházíme z odborné literatury, ale především praxe a celoživotního učení nás samotných. Skalním pilířem prevence je z našeho pohledu bezpečné klima školy. Proto jsme se při tvorbě tohoto dokumentu inspirovali mj. Příručkou pro tvorbu zdravého a bezpečného klimatu školy (Černý et al., 2019), na kterou budeme průběžně odkazovat, v některých pasážích jí přímo citovat</w:t>
      </w:r>
      <w:r>
        <w:rPr>
          <w:rFonts w:ascii="Calibri" w:eastAsia="Calibri" w:hAnsi="Calibri" w:cs="Calibri"/>
          <w:color w:val="000000"/>
          <w:sz w:val="24"/>
          <w:szCs w:val="24"/>
        </w:rPr>
        <w:t xml:space="preserve">. </w:t>
      </w:r>
    </w:p>
    <w:p w:rsidR="00956EAF" w:rsidRDefault="00956EAF">
      <w:pPr>
        <w:widowControl w:val="0"/>
        <w:pBdr>
          <w:top w:val="nil"/>
          <w:left w:val="nil"/>
          <w:bottom w:val="nil"/>
          <w:right w:val="nil"/>
          <w:between w:val="nil"/>
        </w:pBdr>
        <w:spacing w:before="338" w:line="238" w:lineRule="auto"/>
        <w:ind w:left="1185" w:right="1724"/>
        <w:jc w:val="center"/>
        <w:rPr>
          <w:rFonts w:ascii="Calibri" w:eastAsia="Calibri" w:hAnsi="Calibri" w:cs="Calibri"/>
          <w:color w:val="000000"/>
          <w:sz w:val="24"/>
          <w:szCs w:val="24"/>
        </w:rPr>
      </w:pPr>
    </w:p>
    <w:p w:rsidR="00956EAF" w:rsidRDefault="008F0743">
      <w:pPr>
        <w:widowControl w:val="0"/>
        <w:pBdr>
          <w:top w:val="nil"/>
          <w:left w:val="nil"/>
          <w:bottom w:val="nil"/>
          <w:right w:val="nil"/>
          <w:between w:val="nil"/>
        </w:pBdr>
        <w:spacing w:line="240" w:lineRule="auto"/>
        <w:ind w:left="1179"/>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Bezpečné klima školy </w:t>
      </w:r>
    </w:p>
    <w:p w:rsidR="00956EAF" w:rsidRDefault="008F0743">
      <w:pPr>
        <w:widowControl w:val="0"/>
        <w:pBdr>
          <w:top w:val="nil"/>
          <w:left w:val="nil"/>
          <w:bottom w:val="nil"/>
          <w:right w:val="nil"/>
          <w:between w:val="nil"/>
        </w:pBdr>
        <w:spacing w:before="102" w:line="244" w:lineRule="auto"/>
        <w:ind w:left="1150" w:right="1121" w:firstLine="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Bezpečí a bezpečný prostor ve škole vnímáme jako uspokojení sociální potřeby, pocit, že mě v místě třídy/školy a mezi spolužáky nic a nikdo ohrožuje a jistota, že pokud </w:t>
      </w:r>
      <w:proofErr w:type="gramStart"/>
      <w:r>
        <w:rPr>
          <w:rFonts w:ascii="Times New Roman" w:eastAsia="Times New Roman" w:hAnsi="Times New Roman" w:cs="Times New Roman"/>
          <w:color w:val="000000"/>
          <w:sz w:val="24"/>
          <w:szCs w:val="24"/>
        </w:rPr>
        <w:t>jsem</w:t>
      </w:r>
      <w:proofErr w:type="gramEnd"/>
      <w:r>
        <w:rPr>
          <w:rFonts w:ascii="Times New Roman" w:eastAsia="Times New Roman" w:hAnsi="Times New Roman" w:cs="Times New Roman"/>
          <w:color w:val="000000"/>
          <w:sz w:val="24"/>
          <w:szCs w:val="24"/>
        </w:rPr>
        <w:t xml:space="preserve"> jakkoliv ohrožen, mám za kým jít a s kým to řešit. Role pedagoga/ředitele/asistenta pedagoga je v otázce bezpečného klimatu třídy/skupiny/školy zásadní a nejdůležitější. Jsou to oni, kdo stanovuje mantinely, dohlíží na dodržování pravidel a jsou garanty vhodných komunikačních a sociálních procesů. Ne vždy si ale uvědomujeme, že bezpečné klima školy se netýká jen žáků a pedagogů. Často je opomíjená třetí složka systému – rodič. Školní výkonnost dítěte a jeho chuť se učit je přímo ovlivňována vzájemnou interakcí všech aktérů, tzn. žáků, učitelů a rodičů. Způsoby a nastavení komunikace a spolupráce s rodiči jsou jedním z klíčových pilířů celé práce. Hlavními iniciátorem kontaktu by měl být nejčastěji právě pedagog a v tomto smyslu by si měl uvědomovat, že rodiče učiteli důvěřují tím více, čím více mají pocit, že s nimi komunikuje a bere je jako rovnoprávné partnery. Již na počátku školní docházky (přestupu na druhý stupeň, přechodu z jiné školy…) je tedy vhodné vytvořit určitý systém pravidel, jehož smyslem je cesta k efektivní a produktivní spolupráci. Jednou z možností je prezentovat vzájemná očekávání a na základě zjištěného vytvořit klima důvěry a spolupráce mezi rodinou a školou, která se promítá do vzájemné komunikace.</w:t>
      </w:r>
    </w:p>
    <w:p w:rsidR="00956EAF" w:rsidRDefault="008F0743">
      <w:pPr>
        <w:widowControl w:val="0"/>
        <w:pBdr>
          <w:top w:val="nil"/>
          <w:left w:val="nil"/>
          <w:bottom w:val="nil"/>
          <w:right w:val="nil"/>
          <w:between w:val="nil"/>
        </w:pBdr>
        <w:spacing w:before="658" w:line="240" w:lineRule="auto"/>
        <w:ind w:left="1158"/>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Výchozí hodnoty pro bezpečné klima na škole </w:t>
      </w:r>
    </w:p>
    <w:p w:rsidR="00956EAF" w:rsidRDefault="008F0743">
      <w:pPr>
        <w:widowControl w:val="0"/>
        <w:pBdr>
          <w:top w:val="nil"/>
          <w:left w:val="nil"/>
          <w:bottom w:val="nil"/>
          <w:right w:val="nil"/>
          <w:between w:val="nil"/>
        </w:pBdr>
        <w:spacing w:before="102" w:line="244" w:lineRule="auto"/>
        <w:ind w:left="1173" w:right="1960"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Naším cílem je, aby pojítkem veškerých aktivit školy byly následující hodnoty, ty také považujeme za klíčový prvek, který vytváří bezpečné klima. </w:t>
      </w:r>
    </w:p>
    <w:p w:rsidR="00956EAF" w:rsidRDefault="008F0743">
      <w:pPr>
        <w:widowControl w:val="0"/>
        <w:pBdr>
          <w:top w:val="nil"/>
          <w:left w:val="nil"/>
          <w:bottom w:val="nil"/>
          <w:right w:val="nil"/>
          <w:between w:val="nil"/>
        </w:pBdr>
        <w:spacing w:before="45" w:line="206" w:lineRule="auto"/>
        <w:ind w:left="1166" w:right="2474" w:firstLine="18"/>
        <w:jc w:val="center"/>
        <w:rPr>
          <w:rFonts w:ascii="Calibri" w:eastAsia="Calibri" w:hAnsi="Calibri" w:cs="Calibri"/>
          <w:color w:val="000000"/>
          <w:sz w:val="24"/>
          <w:szCs w:val="24"/>
        </w:rPr>
      </w:pPr>
      <w:r>
        <w:rPr>
          <w:rFonts w:ascii="Calibri" w:eastAsia="Calibri" w:hAnsi="Calibri" w:cs="Calibri"/>
          <w:noProof/>
          <w:color w:val="000000"/>
          <w:sz w:val="24"/>
          <w:szCs w:val="24"/>
        </w:rPr>
        <w:lastRenderedPageBreak/>
        <w:drawing>
          <wp:inline distT="19050" distB="19050" distL="19050" distR="19050">
            <wp:extent cx="4286567" cy="2882634"/>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4286567" cy="2882634"/>
                    </a:xfrm>
                    <a:prstGeom prst="rect">
                      <a:avLst/>
                    </a:prstGeom>
                    <a:ln/>
                  </pic:spPr>
                </pic:pic>
              </a:graphicData>
            </a:graphic>
          </wp:inline>
        </w:drawing>
      </w:r>
    </w:p>
    <w:p w:rsidR="00956EAF" w:rsidRDefault="00956EAF">
      <w:pPr>
        <w:widowControl w:val="0"/>
        <w:pBdr>
          <w:top w:val="nil"/>
          <w:left w:val="nil"/>
          <w:bottom w:val="nil"/>
          <w:right w:val="nil"/>
          <w:between w:val="nil"/>
        </w:pBdr>
        <w:spacing w:before="45" w:line="206" w:lineRule="auto"/>
        <w:ind w:left="1166" w:right="2474" w:firstLine="18"/>
        <w:rPr>
          <w:rFonts w:ascii="Times New Roman" w:eastAsia="Times New Roman" w:hAnsi="Times New Roman" w:cs="Times New Roman"/>
          <w:b/>
          <w:bCs/>
          <w:sz w:val="36"/>
          <w:szCs w:val="36"/>
        </w:rPr>
      </w:pPr>
    </w:p>
    <w:p w:rsidR="00956EAF" w:rsidRDefault="008F0743">
      <w:pPr>
        <w:widowControl w:val="0"/>
        <w:pBdr>
          <w:top w:val="nil"/>
          <w:left w:val="nil"/>
          <w:bottom w:val="nil"/>
          <w:right w:val="nil"/>
          <w:between w:val="nil"/>
        </w:pBdr>
        <w:spacing w:before="45" w:line="206" w:lineRule="auto"/>
        <w:ind w:left="1166" w:right="2474" w:firstLine="18"/>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Systém primární prevence školy </w:t>
      </w:r>
    </w:p>
    <w:p w:rsidR="00956EAF" w:rsidRPr="00FB4CB4" w:rsidRDefault="008F0743" w:rsidP="00FB4CB4">
      <w:pPr>
        <w:widowControl w:val="0"/>
        <w:pBdr>
          <w:top w:val="nil"/>
          <w:left w:val="nil"/>
          <w:bottom w:val="nil"/>
          <w:right w:val="nil"/>
          <w:between w:val="nil"/>
        </w:pBdr>
        <w:spacing w:before="21" w:line="244" w:lineRule="auto"/>
        <w:ind w:left="1150" w:right="1161" w:firstLine="2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Rádi bychom popsali systém primární prevence vycházející z obecně platného modelu tak, jak jej pojímáme a chápeme na naší škole. </w:t>
      </w:r>
    </w:p>
    <w:p w:rsidR="00956EAF" w:rsidRDefault="008F0743">
      <w:pPr>
        <w:widowControl w:val="0"/>
        <w:pBdr>
          <w:top w:val="nil"/>
          <w:left w:val="nil"/>
          <w:bottom w:val="nil"/>
          <w:right w:val="nil"/>
          <w:between w:val="nil"/>
        </w:pBdr>
        <w:spacing w:line="240" w:lineRule="auto"/>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19050" distB="19050" distL="19050" distR="19050">
            <wp:extent cx="3572030" cy="3173168"/>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3572030" cy="3173168"/>
                    </a:xfrm>
                    <a:prstGeom prst="rect">
                      <a:avLst/>
                    </a:prstGeom>
                    <a:ln/>
                  </pic:spPr>
                </pic:pic>
              </a:graphicData>
            </a:graphic>
          </wp:inline>
        </w:drawing>
      </w:r>
    </w:p>
    <w:p w:rsidR="00956EAF" w:rsidRDefault="008F0743">
      <w:pPr>
        <w:widowControl w:val="0"/>
        <w:pBdr>
          <w:top w:val="nil"/>
          <w:left w:val="nil"/>
          <w:bottom w:val="nil"/>
          <w:right w:val="nil"/>
          <w:between w:val="nil"/>
        </w:pBdr>
        <w:spacing w:line="244" w:lineRule="auto"/>
        <w:ind w:left="1886" w:right="1145" w:hanging="3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Personální obsazení </w:t>
      </w:r>
      <w:proofErr w:type="gramStart"/>
      <w:r>
        <w:rPr>
          <w:rFonts w:ascii="Times New Roman" w:eastAsia="Times New Roman" w:hAnsi="Times New Roman" w:cs="Times New Roman"/>
          <w:color w:val="000000"/>
          <w:sz w:val="24"/>
          <w:szCs w:val="24"/>
        </w:rPr>
        <w:t>školy - lidé</w:t>
      </w:r>
      <w:proofErr w:type="gramEnd"/>
      <w:r>
        <w:rPr>
          <w:rFonts w:ascii="Times New Roman" w:eastAsia="Times New Roman" w:hAnsi="Times New Roman" w:cs="Times New Roman"/>
          <w:color w:val="000000"/>
          <w:sz w:val="24"/>
          <w:szCs w:val="24"/>
        </w:rPr>
        <w:t xml:space="preserve">, právě to je velmi zásadní základna celého systému prevence. Lidské i kompetenční kvality každého jedince, prvku v systému, určují dynamiku a celkový způsob fungování. </w:t>
      </w:r>
    </w:p>
    <w:p w:rsidR="00956EAF" w:rsidRDefault="00956EAF">
      <w:pPr>
        <w:widowControl w:val="0"/>
        <w:pBdr>
          <w:top w:val="nil"/>
          <w:left w:val="nil"/>
          <w:bottom w:val="nil"/>
          <w:right w:val="nil"/>
          <w:between w:val="nil"/>
        </w:pBdr>
        <w:spacing w:line="244" w:lineRule="auto"/>
        <w:ind w:left="1886" w:right="1145" w:hanging="350"/>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4" w:lineRule="auto"/>
        <w:ind w:left="2245" w:right="2576" w:hanging="7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Vize a </w:t>
      </w:r>
      <w:r>
        <w:rPr>
          <w:rFonts w:ascii="Times New Roman" w:eastAsia="Times New Roman" w:hAnsi="Times New Roman" w:cs="Times New Roman"/>
          <w:b/>
          <w:bCs/>
          <w:color w:val="000000"/>
          <w:sz w:val="24"/>
          <w:szCs w:val="24"/>
        </w:rPr>
        <w:t xml:space="preserve">strategie </w:t>
      </w:r>
      <w:proofErr w:type="gramStart"/>
      <w:r>
        <w:rPr>
          <w:rFonts w:ascii="Times New Roman" w:eastAsia="Times New Roman" w:hAnsi="Times New Roman" w:cs="Times New Roman"/>
          <w:b/>
          <w:bCs/>
          <w:color w:val="000000"/>
          <w:sz w:val="24"/>
          <w:szCs w:val="24"/>
        </w:rPr>
        <w:t xml:space="preserve">školy </w:t>
      </w:r>
      <w:r>
        <w:rPr>
          <w:rFonts w:ascii="Times New Roman" w:eastAsia="Times New Roman" w:hAnsi="Times New Roman" w:cs="Times New Roman"/>
          <w:color w:val="000000"/>
          <w:sz w:val="24"/>
          <w:szCs w:val="24"/>
        </w:rPr>
        <w:t>- určuje</w:t>
      </w:r>
      <w:proofErr w:type="gramEnd"/>
      <w:r>
        <w:rPr>
          <w:rFonts w:ascii="Times New Roman" w:eastAsia="Times New Roman" w:hAnsi="Times New Roman" w:cs="Times New Roman"/>
          <w:color w:val="000000"/>
          <w:sz w:val="24"/>
          <w:szCs w:val="24"/>
        </w:rPr>
        <w:t xml:space="preserve"> dlouhodobé cíle a směr, kam škola kráčí: a. celková strategie školy, </w:t>
      </w:r>
    </w:p>
    <w:p w:rsidR="00956EAF" w:rsidRDefault="008F0743">
      <w:pPr>
        <w:widowControl w:val="0"/>
        <w:pBdr>
          <w:top w:val="nil"/>
          <w:left w:val="nil"/>
          <w:bottom w:val="nil"/>
          <w:right w:val="nil"/>
          <w:between w:val="nil"/>
        </w:pBdr>
        <w:spacing w:before="8" w:line="240" w:lineRule="auto"/>
        <w:ind w:left="22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strategie primární prevence </w:t>
      </w:r>
    </w:p>
    <w:p w:rsidR="00956EAF" w:rsidRDefault="00956EAF">
      <w:pPr>
        <w:widowControl w:val="0"/>
        <w:pBdr>
          <w:top w:val="nil"/>
          <w:left w:val="nil"/>
          <w:bottom w:val="nil"/>
          <w:right w:val="nil"/>
          <w:between w:val="nil"/>
        </w:pBdr>
        <w:spacing w:before="8" w:line="240" w:lineRule="auto"/>
        <w:ind w:left="2253"/>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2" w:line="244" w:lineRule="auto"/>
        <w:ind w:left="1880" w:right="1136" w:hanging="3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b/>
          <w:bCs/>
          <w:color w:val="000000"/>
          <w:sz w:val="24"/>
          <w:szCs w:val="24"/>
        </w:rPr>
        <w:t xml:space="preserve">Minimální preventivní program </w:t>
      </w:r>
      <w:r>
        <w:rPr>
          <w:rFonts w:ascii="Times New Roman" w:eastAsia="Times New Roman" w:hAnsi="Times New Roman" w:cs="Times New Roman"/>
          <w:color w:val="000000"/>
          <w:sz w:val="24"/>
          <w:szCs w:val="24"/>
        </w:rPr>
        <w:t xml:space="preserve">(MPP) </w:t>
      </w:r>
      <w:proofErr w:type="gramStart"/>
      <w:r>
        <w:rPr>
          <w:rFonts w:ascii="Times New Roman" w:eastAsia="Times New Roman" w:hAnsi="Times New Roman" w:cs="Times New Roman"/>
          <w:color w:val="000000"/>
          <w:sz w:val="24"/>
          <w:szCs w:val="24"/>
        </w:rPr>
        <w:t>školy - vychází</w:t>
      </w:r>
      <w:proofErr w:type="gramEnd"/>
      <w:r>
        <w:rPr>
          <w:rFonts w:ascii="Times New Roman" w:eastAsia="Times New Roman" w:hAnsi="Times New Roman" w:cs="Times New Roman"/>
          <w:color w:val="000000"/>
          <w:sz w:val="24"/>
          <w:szCs w:val="24"/>
        </w:rPr>
        <w:t xml:space="preserve"> ze strategie školy, určuje ale plán a cíle na daný školní rok. Dalším zásadním dokumentem jsou pak </w:t>
      </w:r>
      <w:r>
        <w:rPr>
          <w:rFonts w:ascii="Times New Roman" w:eastAsia="Times New Roman" w:hAnsi="Times New Roman" w:cs="Times New Roman"/>
          <w:b/>
          <w:bCs/>
          <w:color w:val="000000"/>
          <w:sz w:val="24"/>
          <w:szCs w:val="24"/>
        </w:rPr>
        <w:t>Krizové plány školy</w:t>
      </w:r>
      <w:r>
        <w:rPr>
          <w:rFonts w:ascii="Times New Roman" w:eastAsia="Times New Roman" w:hAnsi="Times New Roman" w:cs="Times New Roman"/>
          <w:color w:val="000000"/>
          <w:sz w:val="24"/>
          <w:szCs w:val="24"/>
        </w:rPr>
        <w:t xml:space="preserve">, které definují postupy při krizových situacích a intervencích. </w:t>
      </w:r>
    </w:p>
    <w:p w:rsidR="00956EAF" w:rsidRDefault="00956EAF">
      <w:pPr>
        <w:widowControl w:val="0"/>
        <w:pBdr>
          <w:top w:val="nil"/>
          <w:left w:val="nil"/>
          <w:bottom w:val="nil"/>
          <w:right w:val="nil"/>
          <w:between w:val="nil"/>
        </w:pBdr>
        <w:spacing w:before="12" w:line="244" w:lineRule="auto"/>
        <w:ind w:left="1880" w:right="1136" w:hanging="355"/>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4" w:lineRule="auto"/>
        <w:ind w:left="1893" w:right="1143" w:hanging="37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4. </w:t>
      </w:r>
      <w:r>
        <w:rPr>
          <w:rFonts w:ascii="Times New Roman" w:eastAsia="Times New Roman" w:hAnsi="Times New Roman" w:cs="Times New Roman"/>
          <w:b/>
          <w:bCs/>
          <w:color w:val="000000"/>
          <w:sz w:val="24"/>
          <w:szCs w:val="24"/>
        </w:rPr>
        <w:t xml:space="preserve">Podpora </w:t>
      </w:r>
      <w:proofErr w:type="gramStart"/>
      <w:r>
        <w:rPr>
          <w:rFonts w:ascii="Times New Roman" w:eastAsia="Times New Roman" w:hAnsi="Times New Roman" w:cs="Times New Roman"/>
          <w:b/>
          <w:bCs/>
          <w:color w:val="000000"/>
          <w:sz w:val="24"/>
          <w:szCs w:val="24"/>
        </w:rPr>
        <w:t xml:space="preserve">učitelů </w:t>
      </w:r>
      <w:r>
        <w:rPr>
          <w:rFonts w:ascii="Times New Roman" w:eastAsia="Times New Roman" w:hAnsi="Times New Roman" w:cs="Times New Roman"/>
          <w:color w:val="000000"/>
          <w:sz w:val="24"/>
          <w:szCs w:val="24"/>
        </w:rPr>
        <w:t>- učitelé</w:t>
      </w:r>
      <w:proofErr w:type="gramEnd"/>
      <w:r>
        <w:rPr>
          <w:rFonts w:ascii="Times New Roman" w:eastAsia="Times New Roman" w:hAnsi="Times New Roman" w:cs="Times New Roman"/>
          <w:color w:val="000000"/>
          <w:sz w:val="24"/>
          <w:szCs w:val="24"/>
        </w:rPr>
        <w:t xml:space="preserve"> jsou spolutvůrci klimatu školy. Klíčové prvky podpory pedagogů jsou z našeho pohledu: </w:t>
      </w:r>
    </w:p>
    <w:p w:rsidR="00956EAF" w:rsidRDefault="008F0743">
      <w:pPr>
        <w:widowControl w:val="0"/>
        <w:pBdr>
          <w:top w:val="nil"/>
          <w:left w:val="nil"/>
          <w:bottom w:val="nil"/>
          <w:right w:val="nil"/>
          <w:between w:val="nil"/>
        </w:pBdr>
        <w:spacing w:before="8" w:line="244" w:lineRule="auto"/>
        <w:ind w:left="1842" w:righ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bezpečné prostředí a orientace na potřeby pedagogů (např. možnost kdykoliv sdílet s vedením školy své myšlenky i pocity, pravidelné pohovory jednou ročně s každým pedagogickým pracovníkem) </w:t>
      </w:r>
    </w:p>
    <w:p w:rsidR="00956EAF" w:rsidRDefault="008F0743">
      <w:pPr>
        <w:widowControl w:val="0"/>
        <w:pBdr>
          <w:top w:val="nil"/>
          <w:left w:val="nil"/>
          <w:bottom w:val="nil"/>
          <w:right w:val="nil"/>
          <w:between w:val="nil"/>
        </w:pBdr>
        <w:spacing w:before="8" w:line="240" w:lineRule="auto"/>
        <w:ind w:left="18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pravidelné sdílení a učící se skupiny, </w:t>
      </w:r>
    </w:p>
    <w:p w:rsidR="00956EAF" w:rsidRDefault="008F0743">
      <w:pPr>
        <w:widowControl w:val="0"/>
        <w:pBdr>
          <w:top w:val="nil"/>
          <w:left w:val="nil"/>
          <w:bottom w:val="nil"/>
          <w:right w:val="nil"/>
          <w:between w:val="nil"/>
        </w:pBdr>
        <w:spacing w:before="12" w:line="240" w:lineRule="auto"/>
        <w:ind w:left="18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pravidelný monitoring rizikového chování, </w:t>
      </w:r>
    </w:p>
    <w:p w:rsidR="00956EAF" w:rsidRDefault="008F0743">
      <w:pPr>
        <w:widowControl w:val="0"/>
        <w:pBdr>
          <w:top w:val="nil"/>
          <w:left w:val="nil"/>
          <w:bottom w:val="nil"/>
          <w:right w:val="nil"/>
          <w:between w:val="nil"/>
        </w:pBdr>
        <w:spacing w:before="12" w:line="240" w:lineRule="auto"/>
        <w:ind w:left="18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možnost pedagogických konzultací nebo supervize, </w:t>
      </w:r>
    </w:p>
    <w:p w:rsidR="00956EAF" w:rsidRDefault="008F0743">
      <w:pPr>
        <w:widowControl w:val="0"/>
        <w:pBdr>
          <w:top w:val="nil"/>
          <w:left w:val="nil"/>
          <w:bottom w:val="nil"/>
          <w:right w:val="nil"/>
          <w:between w:val="nil"/>
        </w:pBdr>
        <w:spacing w:before="12" w:line="240" w:lineRule="auto"/>
        <w:ind w:left="18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pravidelné další </w:t>
      </w:r>
      <w:proofErr w:type="gramStart"/>
      <w:r>
        <w:rPr>
          <w:rFonts w:ascii="Times New Roman" w:eastAsia="Times New Roman" w:hAnsi="Times New Roman" w:cs="Times New Roman"/>
          <w:color w:val="000000"/>
          <w:sz w:val="24"/>
          <w:szCs w:val="24"/>
        </w:rPr>
        <w:t>vzdělávání - v</w:t>
      </w:r>
      <w:proofErr w:type="gramEnd"/>
      <w:r>
        <w:rPr>
          <w:rFonts w:ascii="Times New Roman" w:eastAsia="Times New Roman" w:hAnsi="Times New Roman" w:cs="Times New Roman"/>
          <w:color w:val="000000"/>
          <w:sz w:val="24"/>
          <w:szCs w:val="24"/>
        </w:rPr>
        <w:t xml:space="preserve"> rámci celého sboru i individuální, </w:t>
      </w:r>
    </w:p>
    <w:p w:rsidR="00956EAF" w:rsidRDefault="008F0743">
      <w:pPr>
        <w:widowControl w:val="0"/>
        <w:pBdr>
          <w:top w:val="nil"/>
          <w:left w:val="nil"/>
          <w:bottom w:val="nil"/>
          <w:right w:val="nil"/>
          <w:between w:val="nil"/>
        </w:pBdr>
        <w:spacing w:before="12" w:line="240" w:lineRule="auto"/>
        <w:ind w:left="18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podpora inovativních metod výuky. </w:t>
      </w:r>
    </w:p>
    <w:p w:rsidR="00956EAF" w:rsidRDefault="00956EAF">
      <w:pPr>
        <w:widowControl w:val="0"/>
        <w:pBdr>
          <w:top w:val="nil"/>
          <w:left w:val="nil"/>
          <w:bottom w:val="nil"/>
          <w:right w:val="nil"/>
          <w:between w:val="nil"/>
        </w:pBdr>
        <w:spacing w:before="140" w:line="240" w:lineRule="auto"/>
        <w:jc w:val="center"/>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line="244" w:lineRule="auto"/>
        <w:ind w:left="1878" w:right="1139" w:hanging="35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b/>
          <w:bCs/>
          <w:color w:val="000000"/>
          <w:sz w:val="24"/>
          <w:szCs w:val="24"/>
        </w:rPr>
        <w:t xml:space="preserve">Aktivní podpora třídních </w:t>
      </w:r>
      <w:proofErr w:type="gramStart"/>
      <w:r>
        <w:rPr>
          <w:rFonts w:ascii="Times New Roman" w:eastAsia="Times New Roman" w:hAnsi="Times New Roman" w:cs="Times New Roman"/>
          <w:b/>
          <w:bCs/>
          <w:color w:val="000000"/>
          <w:sz w:val="24"/>
          <w:szCs w:val="24"/>
        </w:rPr>
        <w:t xml:space="preserve">učitelů </w:t>
      </w:r>
      <w:r>
        <w:rPr>
          <w:rFonts w:ascii="Times New Roman" w:eastAsia="Times New Roman" w:hAnsi="Times New Roman" w:cs="Times New Roman"/>
          <w:color w:val="000000"/>
          <w:sz w:val="24"/>
          <w:szCs w:val="24"/>
        </w:rPr>
        <w:t>- třídní</w:t>
      </w:r>
      <w:proofErr w:type="gramEnd"/>
      <w:r>
        <w:rPr>
          <w:rFonts w:ascii="Times New Roman" w:eastAsia="Times New Roman" w:hAnsi="Times New Roman" w:cs="Times New Roman"/>
          <w:color w:val="000000"/>
          <w:sz w:val="24"/>
          <w:szCs w:val="24"/>
        </w:rPr>
        <w:t xml:space="preserve"> učitel má velký vliv na utváření klimatu ve třídě, není na to však sám. Třídní podporují hlavně pracovníci ŠPP (metodik, školní psycholog, výchovný poradce). Za podstatné pak považujeme práci v třídnických hodinách (TH) a také adaptační kurzy (AK) při náročném přechodu z prvního na druhý stupeň. </w:t>
      </w:r>
    </w:p>
    <w:p w:rsidR="00956EAF" w:rsidRDefault="00956EAF">
      <w:pPr>
        <w:widowControl w:val="0"/>
        <w:pBdr>
          <w:top w:val="nil"/>
          <w:left w:val="nil"/>
          <w:bottom w:val="nil"/>
          <w:right w:val="nil"/>
          <w:between w:val="nil"/>
        </w:pBdr>
        <w:spacing w:line="244" w:lineRule="auto"/>
        <w:ind w:left="1878" w:right="1139" w:hanging="352"/>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4" w:lineRule="auto"/>
        <w:ind w:left="1879" w:right="1143" w:hanging="3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b/>
          <w:bCs/>
          <w:color w:val="000000"/>
          <w:sz w:val="24"/>
          <w:szCs w:val="24"/>
        </w:rPr>
        <w:t xml:space="preserve">Preventivní </w:t>
      </w:r>
      <w:proofErr w:type="gramStart"/>
      <w:r>
        <w:rPr>
          <w:rFonts w:ascii="Times New Roman" w:eastAsia="Times New Roman" w:hAnsi="Times New Roman" w:cs="Times New Roman"/>
          <w:b/>
          <w:bCs/>
          <w:color w:val="000000"/>
          <w:sz w:val="24"/>
          <w:szCs w:val="24"/>
        </w:rPr>
        <w:t xml:space="preserve">programy </w:t>
      </w:r>
      <w:r>
        <w:rPr>
          <w:rFonts w:ascii="Times New Roman" w:eastAsia="Times New Roman" w:hAnsi="Times New Roman" w:cs="Times New Roman"/>
          <w:color w:val="000000"/>
          <w:sz w:val="24"/>
          <w:szCs w:val="24"/>
        </w:rPr>
        <w:t>- ŠPP</w:t>
      </w:r>
      <w:proofErr w:type="gramEnd"/>
      <w:r>
        <w:rPr>
          <w:rFonts w:ascii="Times New Roman" w:eastAsia="Times New Roman" w:hAnsi="Times New Roman" w:cs="Times New Roman"/>
          <w:color w:val="000000"/>
          <w:sz w:val="24"/>
          <w:szCs w:val="24"/>
        </w:rPr>
        <w:t xml:space="preserve"> i učitelé se snaží aktivně rozšiřovat arzenál preventivních programů, kdy jde především o jejich kvalitu a smysluplné použití, a to v oblasti: </w:t>
      </w:r>
    </w:p>
    <w:p w:rsidR="00956EAF" w:rsidRDefault="008F0743">
      <w:pPr>
        <w:widowControl w:val="0"/>
        <w:pBdr>
          <w:top w:val="nil"/>
          <w:left w:val="nil"/>
          <w:bottom w:val="nil"/>
          <w:right w:val="nil"/>
          <w:between w:val="nil"/>
        </w:pBdr>
        <w:spacing w:before="8" w:line="240" w:lineRule="auto"/>
        <w:ind w:left="22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všeobecné prevence (vztahy, emoce, komunikace) </w:t>
      </w:r>
    </w:p>
    <w:p w:rsidR="00956EAF" w:rsidRDefault="008F0743">
      <w:pPr>
        <w:widowControl w:val="0"/>
        <w:pBdr>
          <w:top w:val="nil"/>
          <w:left w:val="nil"/>
          <w:bottom w:val="nil"/>
          <w:right w:val="nil"/>
          <w:between w:val="nil"/>
        </w:pBdr>
        <w:spacing w:before="12" w:line="240" w:lineRule="auto"/>
        <w:ind w:left="22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specifické prevence (jednotlivé formy rizikového chování) </w:t>
      </w:r>
    </w:p>
    <w:p w:rsidR="00956EAF" w:rsidRDefault="00956EAF">
      <w:pPr>
        <w:widowControl w:val="0"/>
        <w:pBdr>
          <w:top w:val="nil"/>
          <w:left w:val="nil"/>
          <w:bottom w:val="nil"/>
          <w:right w:val="nil"/>
          <w:between w:val="nil"/>
        </w:pBdr>
        <w:spacing w:before="12" w:line="240" w:lineRule="auto"/>
        <w:ind w:left="2253"/>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2" w:line="244" w:lineRule="auto"/>
        <w:ind w:left="1884" w:right="1157" w:hanging="3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r>
        <w:rPr>
          <w:rFonts w:ascii="Times New Roman" w:eastAsia="Times New Roman" w:hAnsi="Times New Roman" w:cs="Times New Roman"/>
          <w:b/>
          <w:bCs/>
          <w:color w:val="000000"/>
          <w:sz w:val="24"/>
          <w:szCs w:val="24"/>
        </w:rPr>
        <w:t>Spolupráce s dalšími organizacemi/</w:t>
      </w:r>
      <w:proofErr w:type="gramStart"/>
      <w:r>
        <w:rPr>
          <w:rFonts w:ascii="Times New Roman" w:eastAsia="Times New Roman" w:hAnsi="Times New Roman" w:cs="Times New Roman"/>
          <w:b/>
          <w:bCs/>
          <w:color w:val="000000"/>
          <w:sz w:val="24"/>
          <w:szCs w:val="24"/>
        </w:rPr>
        <w:t xml:space="preserve">institucemi </w:t>
      </w:r>
      <w:r>
        <w:rPr>
          <w:rFonts w:ascii="Times New Roman" w:eastAsia="Times New Roman" w:hAnsi="Times New Roman" w:cs="Times New Roman"/>
          <w:color w:val="000000"/>
          <w:sz w:val="24"/>
          <w:szCs w:val="24"/>
        </w:rPr>
        <w:t>- je</w:t>
      </w:r>
      <w:proofErr w:type="gramEnd"/>
      <w:r>
        <w:rPr>
          <w:rFonts w:ascii="Times New Roman" w:eastAsia="Times New Roman" w:hAnsi="Times New Roman" w:cs="Times New Roman"/>
          <w:color w:val="000000"/>
          <w:sz w:val="24"/>
          <w:szCs w:val="24"/>
        </w:rPr>
        <w:t xml:space="preserve"> nutná v řadě případů řešení situací spojených s prevencí či intervencí. Jde především o: </w:t>
      </w:r>
    </w:p>
    <w:p w:rsidR="00956EAF" w:rsidRDefault="008F0743">
      <w:pPr>
        <w:widowControl w:val="0"/>
        <w:pBdr>
          <w:top w:val="nil"/>
          <w:left w:val="nil"/>
          <w:bottom w:val="nil"/>
          <w:right w:val="nil"/>
          <w:between w:val="nil"/>
        </w:pBdr>
        <w:spacing w:before="8" w:line="240" w:lineRule="auto"/>
        <w:ind w:left="22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proofErr w:type="gramStart"/>
      <w:r>
        <w:rPr>
          <w:rFonts w:ascii="Times New Roman" w:eastAsia="Times New Roman" w:hAnsi="Times New Roman" w:cs="Times New Roman"/>
          <w:color w:val="000000"/>
          <w:sz w:val="24"/>
          <w:szCs w:val="24"/>
        </w:rPr>
        <w:t>PPP - Pedagogicko</w:t>
      </w:r>
      <w:proofErr w:type="gramEnd"/>
      <w:r>
        <w:rPr>
          <w:rFonts w:ascii="Times New Roman" w:eastAsia="Times New Roman" w:hAnsi="Times New Roman" w:cs="Times New Roman"/>
          <w:color w:val="000000"/>
          <w:sz w:val="24"/>
          <w:szCs w:val="24"/>
        </w:rPr>
        <w:t xml:space="preserve">-psychologická poradna Domažlice </w:t>
      </w:r>
    </w:p>
    <w:p w:rsidR="00956EAF" w:rsidRDefault="008F0743">
      <w:pPr>
        <w:widowControl w:val="0"/>
        <w:pBdr>
          <w:top w:val="nil"/>
          <w:left w:val="nil"/>
          <w:bottom w:val="nil"/>
          <w:right w:val="nil"/>
          <w:between w:val="nil"/>
        </w:pBdr>
        <w:spacing w:before="12" w:line="240" w:lineRule="auto"/>
        <w:ind w:left="22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proofErr w:type="gramStart"/>
      <w:r>
        <w:rPr>
          <w:rFonts w:ascii="Times New Roman" w:eastAsia="Times New Roman" w:hAnsi="Times New Roman" w:cs="Times New Roman"/>
          <w:color w:val="000000"/>
          <w:sz w:val="24"/>
          <w:szCs w:val="24"/>
        </w:rPr>
        <w:t>SVP - Středisko</w:t>
      </w:r>
      <w:proofErr w:type="gramEnd"/>
      <w:r>
        <w:rPr>
          <w:rFonts w:ascii="Times New Roman" w:eastAsia="Times New Roman" w:hAnsi="Times New Roman" w:cs="Times New Roman"/>
          <w:color w:val="000000"/>
          <w:sz w:val="24"/>
          <w:szCs w:val="24"/>
        </w:rPr>
        <w:t xml:space="preserve"> výchovné péče </w:t>
      </w:r>
    </w:p>
    <w:p w:rsidR="00956EAF" w:rsidRDefault="008F0743">
      <w:pPr>
        <w:widowControl w:val="0"/>
        <w:pBdr>
          <w:top w:val="nil"/>
          <w:left w:val="nil"/>
          <w:bottom w:val="nil"/>
          <w:right w:val="nil"/>
          <w:between w:val="nil"/>
        </w:pBdr>
        <w:spacing w:before="12" w:line="240" w:lineRule="auto"/>
        <w:ind w:left="22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proofErr w:type="gramStart"/>
      <w:r>
        <w:rPr>
          <w:rFonts w:ascii="Times New Roman" w:eastAsia="Times New Roman" w:hAnsi="Times New Roman" w:cs="Times New Roman"/>
          <w:color w:val="000000"/>
          <w:sz w:val="24"/>
          <w:szCs w:val="24"/>
        </w:rPr>
        <w:t>OSPOD - Orgán</w:t>
      </w:r>
      <w:proofErr w:type="gramEnd"/>
      <w:r>
        <w:rPr>
          <w:rFonts w:ascii="Times New Roman" w:eastAsia="Times New Roman" w:hAnsi="Times New Roman" w:cs="Times New Roman"/>
          <w:color w:val="000000"/>
          <w:sz w:val="24"/>
          <w:szCs w:val="24"/>
        </w:rPr>
        <w:t xml:space="preserve"> sociálně-právní ochrany dětí </w:t>
      </w:r>
    </w:p>
    <w:p w:rsidR="00956EAF" w:rsidRDefault="008F0743">
      <w:pPr>
        <w:widowControl w:val="0"/>
        <w:pBdr>
          <w:top w:val="nil"/>
          <w:left w:val="nil"/>
          <w:bottom w:val="nil"/>
          <w:right w:val="nil"/>
          <w:between w:val="nil"/>
        </w:pBdr>
        <w:spacing w:before="12" w:line="240" w:lineRule="auto"/>
        <w:ind w:left="224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w:t>
      </w:r>
      <w:proofErr w:type="gramStart"/>
      <w:r>
        <w:rPr>
          <w:rFonts w:ascii="Times New Roman" w:eastAsia="Times New Roman" w:hAnsi="Times New Roman" w:cs="Times New Roman"/>
          <w:color w:val="000000"/>
          <w:sz w:val="24"/>
          <w:szCs w:val="24"/>
        </w:rPr>
        <w:t>DD - Dětský</w:t>
      </w:r>
      <w:proofErr w:type="gramEnd"/>
      <w:r>
        <w:rPr>
          <w:rFonts w:ascii="Times New Roman" w:eastAsia="Times New Roman" w:hAnsi="Times New Roman" w:cs="Times New Roman"/>
          <w:color w:val="000000"/>
          <w:sz w:val="24"/>
          <w:szCs w:val="24"/>
        </w:rPr>
        <w:t xml:space="preserve"> domov Staňkov </w:t>
      </w:r>
    </w:p>
    <w:p w:rsidR="00956EAF" w:rsidRDefault="008F0743">
      <w:pPr>
        <w:widowControl w:val="0"/>
        <w:pBdr>
          <w:top w:val="nil"/>
          <w:left w:val="nil"/>
          <w:bottom w:val="nil"/>
          <w:right w:val="nil"/>
          <w:between w:val="nil"/>
        </w:pBdr>
        <w:spacing w:before="12" w:line="240" w:lineRule="auto"/>
        <w:ind w:left="224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 záchranné složky a </w:t>
      </w:r>
      <w:r>
        <w:rPr>
          <w:rFonts w:ascii="Times New Roman" w:eastAsia="Times New Roman" w:hAnsi="Times New Roman" w:cs="Times New Roman"/>
          <w:sz w:val="24"/>
          <w:szCs w:val="24"/>
        </w:rPr>
        <w:t>Policie ČR</w:t>
      </w:r>
    </w:p>
    <w:p w:rsidR="00956EAF" w:rsidRDefault="008F0743">
      <w:pPr>
        <w:widowControl w:val="0"/>
        <w:pBdr>
          <w:top w:val="nil"/>
          <w:left w:val="nil"/>
          <w:bottom w:val="nil"/>
          <w:right w:val="nil"/>
          <w:between w:val="nil"/>
        </w:pBdr>
        <w:spacing w:before="12" w:line="244" w:lineRule="auto"/>
        <w:ind w:left="1524" w:right="1135" w:firstLine="7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organizace realizující programy primární prevence (Např. </w:t>
      </w:r>
      <w:r>
        <w:rPr>
          <w:rFonts w:ascii="Times New Roman" w:eastAsia="Times New Roman" w:hAnsi="Times New Roman" w:cs="Times New Roman"/>
          <w:sz w:val="24"/>
          <w:szCs w:val="24"/>
        </w:rPr>
        <w:t>E-Duha, CAP Plzeň</w:t>
      </w:r>
      <w:r>
        <w:rPr>
          <w:rFonts w:ascii="Times New Roman" w:eastAsia="Times New Roman" w:hAnsi="Times New Roman" w:cs="Times New Roman"/>
          <w:color w:val="000000"/>
          <w:sz w:val="24"/>
          <w:szCs w:val="24"/>
        </w:rPr>
        <w:t xml:space="preserve">) </w:t>
      </w:r>
    </w:p>
    <w:p w:rsidR="00956EAF" w:rsidRDefault="00956EAF">
      <w:pPr>
        <w:widowControl w:val="0"/>
        <w:pBdr>
          <w:top w:val="nil"/>
          <w:left w:val="nil"/>
          <w:bottom w:val="nil"/>
          <w:right w:val="nil"/>
          <w:between w:val="nil"/>
        </w:pBdr>
        <w:spacing w:before="12" w:line="244" w:lineRule="auto"/>
        <w:ind w:left="1524" w:right="1135" w:firstLine="714"/>
        <w:rPr>
          <w:rFonts w:ascii="Times New Roman" w:eastAsia="Times New Roman" w:hAnsi="Times New Roman" w:cs="Times New Roman"/>
          <w:sz w:val="24"/>
          <w:szCs w:val="24"/>
        </w:rPr>
      </w:pPr>
    </w:p>
    <w:p w:rsidR="00956EAF" w:rsidRDefault="00956EAF">
      <w:pPr>
        <w:widowControl w:val="0"/>
        <w:pBdr>
          <w:top w:val="nil"/>
          <w:left w:val="nil"/>
          <w:bottom w:val="nil"/>
          <w:right w:val="nil"/>
          <w:between w:val="nil"/>
        </w:pBdr>
        <w:spacing w:before="12" w:line="244" w:lineRule="auto"/>
        <w:ind w:left="1524" w:right="1135" w:firstLine="714"/>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2" w:line="244" w:lineRule="auto"/>
        <w:ind w:left="1524" w:right="1135" w:firstLine="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V každém systému je nutné počítat s možností vzniku nesouladu, konfliktů či nepohody. To je zcela přirozené a je podstatné dát jim prostor a patřičnou pozornost. V rámci konfliktních situací se pak držíme </w:t>
      </w:r>
      <w:r>
        <w:rPr>
          <w:rFonts w:ascii="Times New Roman" w:eastAsia="Times New Roman" w:hAnsi="Times New Roman" w:cs="Times New Roman"/>
          <w:b/>
          <w:bCs/>
          <w:color w:val="000000"/>
          <w:sz w:val="24"/>
          <w:szCs w:val="24"/>
        </w:rPr>
        <w:t xml:space="preserve">konstruktivních přístupů, </w:t>
      </w:r>
      <w:r>
        <w:rPr>
          <w:rFonts w:ascii="Times New Roman" w:eastAsia="Times New Roman" w:hAnsi="Times New Roman" w:cs="Times New Roman"/>
          <w:color w:val="000000"/>
          <w:sz w:val="24"/>
          <w:szCs w:val="24"/>
        </w:rPr>
        <w:t xml:space="preserve">orientujeme se na řešení. Využíváme zdroje interní (školní psycholog, pedagogické konzultantky), ale v případě potřeby i supervize externí. </w:t>
      </w:r>
    </w:p>
    <w:p w:rsidR="00956EAF" w:rsidRDefault="00956EAF">
      <w:pPr>
        <w:widowControl w:val="0"/>
        <w:pBdr>
          <w:top w:val="nil"/>
          <w:left w:val="nil"/>
          <w:bottom w:val="nil"/>
          <w:right w:val="nil"/>
          <w:between w:val="nil"/>
        </w:pBdr>
        <w:spacing w:before="12" w:line="244" w:lineRule="auto"/>
        <w:ind w:left="1524" w:right="1135" w:firstLine="34"/>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4" w:lineRule="auto"/>
        <w:ind w:left="1878" w:right="1137" w:hanging="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r>
        <w:rPr>
          <w:rFonts w:ascii="Times New Roman" w:eastAsia="Times New Roman" w:hAnsi="Times New Roman" w:cs="Times New Roman"/>
          <w:b/>
          <w:bCs/>
          <w:color w:val="000000"/>
          <w:sz w:val="24"/>
          <w:szCs w:val="24"/>
        </w:rPr>
        <w:t xml:space="preserve">Komunikace s </w:t>
      </w:r>
      <w:proofErr w:type="gramStart"/>
      <w:r>
        <w:rPr>
          <w:rFonts w:ascii="Times New Roman" w:eastAsia="Times New Roman" w:hAnsi="Times New Roman" w:cs="Times New Roman"/>
          <w:b/>
          <w:bCs/>
          <w:color w:val="000000"/>
          <w:sz w:val="24"/>
          <w:szCs w:val="24"/>
        </w:rPr>
        <w:t xml:space="preserve">rodiči </w:t>
      </w:r>
      <w:r>
        <w:rPr>
          <w:rFonts w:ascii="Times New Roman" w:eastAsia="Times New Roman" w:hAnsi="Times New Roman" w:cs="Times New Roman"/>
          <w:color w:val="000000"/>
          <w:sz w:val="24"/>
          <w:szCs w:val="24"/>
        </w:rPr>
        <w:t>- je</w:t>
      </w:r>
      <w:proofErr w:type="gramEnd"/>
      <w:r>
        <w:rPr>
          <w:rFonts w:ascii="Times New Roman" w:eastAsia="Times New Roman" w:hAnsi="Times New Roman" w:cs="Times New Roman"/>
          <w:color w:val="000000"/>
          <w:sz w:val="24"/>
          <w:szCs w:val="24"/>
        </w:rPr>
        <w:t xml:space="preserve"> klíčovou složkou funkční prevence školy. S rodiči komunikujeme vždy respektujícím způsobem. Rámec komunikace s rodiči je jasný a transparentní. </w:t>
      </w:r>
    </w:p>
    <w:p w:rsidR="00956EAF" w:rsidRDefault="00956EAF">
      <w:pPr>
        <w:widowControl w:val="0"/>
        <w:pBdr>
          <w:top w:val="nil"/>
          <w:left w:val="nil"/>
          <w:bottom w:val="nil"/>
          <w:right w:val="nil"/>
          <w:between w:val="nil"/>
        </w:pBdr>
        <w:spacing w:before="8" w:line="244" w:lineRule="auto"/>
        <w:ind w:left="1878" w:right="1137" w:hanging="354"/>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w:t>
      </w:r>
      <w:r>
        <w:rPr>
          <w:rFonts w:ascii="Times New Roman" w:eastAsia="Times New Roman" w:hAnsi="Times New Roman" w:cs="Times New Roman"/>
          <w:b/>
          <w:bCs/>
          <w:color w:val="000000"/>
          <w:sz w:val="24"/>
          <w:szCs w:val="24"/>
        </w:rPr>
        <w:t xml:space="preserve">Školní řád </w:t>
      </w:r>
      <w:r>
        <w:rPr>
          <w:rFonts w:ascii="Times New Roman" w:eastAsia="Times New Roman" w:hAnsi="Times New Roman" w:cs="Times New Roman"/>
          <w:color w:val="000000"/>
          <w:sz w:val="24"/>
          <w:szCs w:val="24"/>
        </w:rPr>
        <w:t xml:space="preserve">a aktuálně platná legislativa pak rámují celý systém prevence. </w:t>
      </w:r>
    </w:p>
    <w:p w:rsidR="008F0743"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sz w:val="24"/>
          <w:szCs w:val="24"/>
        </w:rPr>
      </w:pPr>
    </w:p>
    <w:p w:rsidR="008F0743"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sz w:val="24"/>
          <w:szCs w:val="24"/>
        </w:rPr>
      </w:pPr>
    </w:p>
    <w:p w:rsidR="008F0743"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sz w:val="24"/>
          <w:szCs w:val="24"/>
        </w:rPr>
      </w:pPr>
    </w:p>
    <w:p w:rsidR="008F0743"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sz w:val="24"/>
          <w:szCs w:val="24"/>
        </w:rPr>
      </w:pPr>
    </w:p>
    <w:p w:rsidR="00FB4CB4" w:rsidRDefault="00FB4CB4">
      <w:pPr>
        <w:widowControl w:val="0"/>
        <w:pBdr>
          <w:top w:val="nil"/>
          <w:left w:val="nil"/>
          <w:bottom w:val="nil"/>
          <w:right w:val="nil"/>
          <w:between w:val="nil"/>
        </w:pBdr>
        <w:spacing w:before="8" w:line="240" w:lineRule="auto"/>
        <w:ind w:left="1543"/>
        <w:rPr>
          <w:rFonts w:ascii="Times New Roman" w:eastAsia="Times New Roman" w:hAnsi="Times New Roman" w:cs="Times New Roman"/>
          <w:sz w:val="24"/>
          <w:szCs w:val="24"/>
        </w:rPr>
      </w:pPr>
    </w:p>
    <w:p w:rsidR="008F0743"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0" w:lineRule="auto"/>
        <w:ind w:left="1543"/>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 xml:space="preserve">Strategie primární prevence školy </w:t>
      </w:r>
    </w:p>
    <w:p w:rsidR="00956EAF" w:rsidRDefault="008F0743">
      <w:pPr>
        <w:widowControl w:val="0"/>
        <w:pBdr>
          <w:top w:val="nil"/>
          <w:left w:val="nil"/>
          <w:bottom w:val="nil"/>
          <w:right w:val="nil"/>
          <w:between w:val="nil"/>
        </w:pBdr>
        <w:spacing w:before="92" w:line="244" w:lineRule="auto"/>
        <w:ind w:left="1150" w:right="1134" w:firstLine="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Dlouhodobá strategie školy a její cíle vychází a korespondují s </w:t>
      </w:r>
      <w:r>
        <w:rPr>
          <w:rFonts w:ascii="Times New Roman" w:eastAsia="Times New Roman" w:hAnsi="Times New Roman" w:cs="Times New Roman"/>
          <w:b/>
          <w:bCs/>
          <w:color w:val="000000"/>
          <w:sz w:val="24"/>
          <w:szCs w:val="24"/>
        </w:rPr>
        <w:t>plánem pedagogického rozvoje školy</w:t>
      </w:r>
      <w:r>
        <w:rPr>
          <w:rFonts w:ascii="Times New Roman" w:eastAsia="Times New Roman" w:hAnsi="Times New Roman" w:cs="Times New Roman"/>
          <w:color w:val="000000"/>
          <w:sz w:val="24"/>
          <w:szCs w:val="24"/>
        </w:rPr>
        <w:t xml:space="preserve">, který vytváří vedení v dialogu s učitelským sborem a každoročně se aktualizuje, reviduje a reflektuje potřeby. Školu vnímáme jako ekosystém, jehož fungování ovlivňují jednotlivé </w:t>
      </w:r>
      <w:proofErr w:type="gramStart"/>
      <w:r>
        <w:rPr>
          <w:rFonts w:ascii="Times New Roman" w:eastAsia="Times New Roman" w:hAnsi="Times New Roman" w:cs="Times New Roman"/>
          <w:color w:val="000000"/>
          <w:sz w:val="24"/>
          <w:szCs w:val="24"/>
        </w:rPr>
        <w:t>složky - žáci</w:t>
      </w:r>
      <w:proofErr w:type="gramEnd"/>
      <w:r>
        <w:rPr>
          <w:rFonts w:ascii="Times New Roman" w:eastAsia="Times New Roman" w:hAnsi="Times New Roman" w:cs="Times New Roman"/>
          <w:color w:val="000000"/>
          <w:sz w:val="24"/>
          <w:szCs w:val="24"/>
        </w:rPr>
        <w:t xml:space="preserve">, pedagogové a rodiče/zákonní zástupci - stejně jako jejich vzájemné vztahy a interakce. Proto je každý z dlouhodobých cílů zaměřen specificky i na jednotlivé skupiny. </w:t>
      </w:r>
    </w:p>
    <w:p w:rsidR="00956EAF" w:rsidRDefault="008F0743">
      <w:pPr>
        <w:widowControl w:val="0"/>
        <w:pBdr>
          <w:top w:val="nil"/>
          <w:left w:val="nil"/>
          <w:bottom w:val="nil"/>
          <w:right w:val="nil"/>
          <w:between w:val="nil"/>
        </w:pBdr>
        <w:spacing w:before="301" w:line="244" w:lineRule="auto"/>
        <w:ind w:left="1164" w:right="1143" w:hanging="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 oblasti </w:t>
      </w:r>
      <w:r>
        <w:rPr>
          <w:rFonts w:ascii="Times New Roman" w:eastAsia="Times New Roman" w:hAnsi="Times New Roman" w:cs="Times New Roman"/>
          <w:b/>
          <w:bCs/>
          <w:color w:val="000000"/>
          <w:sz w:val="24"/>
          <w:szCs w:val="24"/>
        </w:rPr>
        <w:t xml:space="preserve">všeobecné prevence </w:t>
      </w:r>
      <w:r>
        <w:rPr>
          <w:rFonts w:ascii="Times New Roman" w:eastAsia="Times New Roman" w:hAnsi="Times New Roman" w:cs="Times New Roman"/>
          <w:color w:val="000000"/>
          <w:sz w:val="24"/>
          <w:szCs w:val="24"/>
        </w:rPr>
        <w:t>považujeme za zásadní rozvoj bezpečného prostředí a respektující komunikace již od první třídy. Na prvním stupni je pak kladen důraz na rozvoj práce s emocemi sebe i druhých, pochopení jedinečnosti a rozmanitosti každého (</w:t>
      </w:r>
      <w:proofErr w:type="spellStart"/>
      <w:r>
        <w:rPr>
          <w:rFonts w:ascii="Times New Roman" w:eastAsia="Times New Roman" w:hAnsi="Times New Roman" w:cs="Times New Roman"/>
          <w:color w:val="000000"/>
          <w:sz w:val="24"/>
          <w:szCs w:val="24"/>
        </w:rPr>
        <w:t>inkluzvní</w:t>
      </w:r>
      <w:proofErr w:type="spellEnd"/>
      <w:r>
        <w:rPr>
          <w:rFonts w:ascii="Times New Roman" w:eastAsia="Times New Roman" w:hAnsi="Times New Roman" w:cs="Times New Roman"/>
          <w:color w:val="000000"/>
          <w:sz w:val="24"/>
          <w:szCs w:val="24"/>
        </w:rPr>
        <w:t xml:space="preserve"> prostředí) z nás a v neposlední řadě fokus na zdravý životní styl. Na druhém stupni se tyto prvky dále rozvíjejí a přechází do vědomější práce s vlastní osobností, emocí i náročných situací a stresu. </w:t>
      </w:r>
    </w:p>
    <w:p w:rsidR="00956EAF" w:rsidRDefault="008F0743">
      <w:pPr>
        <w:widowControl w:val="0"/>
        <w:pBdr>
          <w:top w:val="nil"/>
          <w:left w:val="nil"/>
          <w:bottom w:val="nil"/>
          <w:right w:val="nil"/>
          <w:between w:val="nil"/>
        </w:pBdr>
        <w:spacing w:before="301" w:line="244" w:lineRule="auto"/>
        <w:ind w:left="1173" w:right="1146" w:hanging="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 oblasti </w:t>
      </w:r>
      <w:r>
        <w:rPr>
          <w:rFonts w:ascii="Times New Roman" w:eastAsia="Times New Roman" w:hAnsi="Times New Roman" w:cs="Times New Roman"/>
          <w:b/>
          <w:bCs/>
          <w:color w:val="000000"/>
          <w:sz w:val="24"/>
          <w:szCs w:val="24"/>
        </w:rPr>
        <w:t xml:space="preserve">specifické prevence </w:t>
      </w:r>
      <w:r>
        <w:rPr>
          <w:rFonts w:ascii="Times New Roman" w:eastAsia="Times New Roman" w:hAnsi="Times New Roman" w:cs="Times New Roman"/>
          <w:color w:val="000000"/>
          <w:sz w:val="24"/>
          <w:szCs w:val="24"/>
        </w:rPr>
        <w:t xml:space="preserve">se zaměřujeme v průběhu školní docházky (vždy v nejsenzitivnějším vývojovém období) především na prevenci: </w:t>
      </w:r>
    </w:p>
    <w:p w:rsidR="008F0743" w:rsidRDefault="008F0743">
      <w:pPr>
        <w:widowControl w:val="0"/>
        <w:pBdr>
          <w:top w:val="nil"/>
          <w:left w:val="nil"/>
          <w:bottom w:val="nil"/>
          <w:right w:val="nil"/>
          <w:between w:val="nil"/>
        </w:pBdr>
        <w:spacing w:before="301" w:line="244" w:lineRule="auto"/>
        <w:ind w:left="1173" w:right="1146" w:hanging="13"/>
        <w:rPr>
          <w:rFonts w:ascii="Times New Roman" w:eastAsia="Times New Roman" w:hAnsi="Times New Roman" w:cs="Times New Roman"/>
          <w:color w:val="000000"/>
          <w:sz w:val="24"/>
          <w:szCs w:val="24"/>
        </w:rPr>
      </w:pPr>
    </w:p>
    <w:p w:rsidR="00956EAF" w:rsidRDefault="00956EAF">
      <w:pPr>
        <w:widowControl w:val="0"/>
        <w:pBdr>
          <w:top w:val="nil"/>
          <w:left w:val="nil"/>
          <w:bottom w:val="nil"/>
          <w:right w:val="nil"/>
          <w:between w:val="nil"/>
        </w:pBdr>
        <w:spacing w:before="56" w:line="240" w:lineRule="auto"/>
        <w:jc w:val="center"/>
        <w:rPr>
          <w:rFonts w:ascii="Times New Roman" w:eastAsia="Times New Roman" w:hAnsi="Times New Roman" w:cs="Times New Roman"/>
          <w:color w:val="000000"/>
          <w:sz w:val="24"/>
          <w:szCs w:val="24"/>
        </w:rPr>
        <w:sectPr w:rsidR="00956EAF">
          <w:pgSz w:w="11920" w:h="16840"/>
          <w:pgMar w:top="1109" w:right="258" w:bottom="1355" w:left="262" w:header="0" w:footer="720" w:gutter="0"/>
          <w:pgNumType w:start="1"/>
          <w:cols w:space="708"/>
        </w:sectPr>
      </w:pPr>
    </w:p>
    <w:p w:rsidR="008F0743"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zdravého životního stylu (prevence poruch příjmu potravy, sebepoškozování atd.),</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dopravě, </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drogových závislostí, alkoholismu a kouření, </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šikany</w:t>
      </w:r>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kyberšikany</w:t>
      </w:r>
      <w:proofErr w:type="spellEnd"/>
      <w:r>
        <w:rPr>
          <w:rFonts w:ascii="Times New Roman" w:eastAsia="Times New Roman" w:hAnsi="Times New Roman" w:cs="Times New Roman"/>
          <w:sz w:val="24"/>
          <w:szCs w:val="24"/>
        </w:rPr>
        <w:t>,</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zodpovědného přístupu k technologiím,</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záškoláctví,</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rizikového sexuálního chování a sexuálního zneužívání, </w:t>
      </w:r>
    </w:p>
    <w:p w:rsidR="00956EAF" w:rsidRDefault="008F0743">
      <w:pPr>
        <w:widowControl w:val="0"/>
        <w:numPr>
          <w:ilvl w:val="0"/>
          <w:numId w:val="3"/>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kriminality a delikvence, </w:t>
      </w:r>
      <w:r>
        <w:rPr>
          <w:rFonts w:ascii="Times New Roman" w:eastAsia="Times New Roman" w:hAnsi="Times New Roman" w:cs="Times New Roman"/>
          <w:sz w:val="24"/>
          <w:szCs w:val="24"/>
        </w:rPr>
        <w:t>trestní</w:t>
      </w:r>
      <w:r>
        <w:rPr>
          <w:rFonts w:ascii="Times New Roman" w:eastAsia="Times New Roman" w:hAnsi="Times New Roman" w:cs="Times New Roman"/>
          <w:color w:val="000000"/>
          <w:sz w:val="24"/>
          <w:szCs w:val="24"/>
        </w:rPr>
        <w:t xml:space="preserve"> odpovědnost</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rsidR="00956EAF" w:rsidRDefault="00956EAF">
      <w:pPr>
        <w:widowControl w:val="0"/>
        <w:pBdr>
          <w:top w:val="nil"/>
          <w:left w:val="nil"/>
          <w:bottom w:val="nil"/>
          <w:right w:val="nil"/>
          <w:between w:val="nil"/>
        </w:pBdr>
        <w:spacing w:before="12" w:line="199" w:lineRule="auto"/>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before="305" w:line="244"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Žáci se mohou zapojit do žákovského parlamentu,</w:t>
      </w:r>
      <w:r w:rsidR="00FB4CB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jehož vedení se již několik let věnuje Mgr. Miloslav </w:t>
      </w:r>
      <w:proofErr w:type="spellStart"/>
      <w:r>
        <w:rPr>
          <w:rFonts w:ascii="Times New Roman" w:eastAsia="Times New Roman" w:hAnsi="Times New Roman" w:cs="Times New Roman"/>
          <w:color w:val="000000"/>
          <w:sz w:val="24"/>
          <w:szCs w:val="24"/>
        </w:rPr>
        <w:t>Khas</w:t>
      </w:r>
      <w:proofErr w:type="spellEnd"/>
      <w:r>
        <w:rPr>
          <w:rFonts w:ascii="Times New Roman" w:eastAsia="Times New Roman" w:hAnsi="Times New Roman" w:cs="Times New Roman"/>
          <w:color w:val="000000"/>
          <w:sz w:val="24"/>
          <w:szCs w:val="24"/>
        </w:rPr>
        <w:t xml:space="preserve"> a ve spolupráci </w:t>
      </w:r>
      <w:r>
        <w:rPr>
          <w:rFonts w:ascii="Times New Roman" w:eastAsia="Times New Roman" w:hAnsi="Times New Roman" w:cs="Times New Roman"/>
          <w:sz w:val="24"/>
          <w:szCs w:val="24"/>
        </w:rPr>
        <w:t>se zástupkyní pro 1. stupeň</w:t>
      </w:r>
      <w:r>
        <w:rPr>
          <w:rFonts w:ascii="Times New Roman" w:eastAsia="Times New Roman" w:hAnsi="Times New Roman" w:cs="Times New Roman"/>
          <w:color w:val="000000"/>
          <w:sz w:val="24"/>
          <w:szCs w:val="24"/>
        </w:rPr>
        <w:t xml:space="preserve"> se snaží vést parlament v duchu respektující komunikace a odpovědnosti žáků. Klíčovým aktérem prevence je pedagogický sbor, který jedná v souladu s hodnotami a cíli školy. Pravidelně sdílí a vzdělává se (monitori</w:t>
      </w:r>
      <w:r w:rsidR="00FB4CB4">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gy rizikového chování, sdílení/workshopy/vzdělávání v oblasti metod práce prevence i faktických informací specifických druhů rizikového chování; rozvoj práce v třídnických hodinách). Důležitá je existence stabilního ŠPP, tedy preventivního týmu, který je oporou pro žáky, pedagogy i rodiče. Směrem k rodičům se snažíme o budování otevřeného, partnerského a respektujícího vztahu, který je pro efektivní realizaci prevence zcela nezbytný. </w:t>
      </w:r>
    </w:p>
    <w:p w:rsidR="00956EAF" w:rsidRDefault="00956EAF">
      <w:pPr>
        <w:widowControl w:val="0"/>
        <w:pBdr>
          <w:top w:val="nil"/>
          <w:left w:val="nil"/>
          <w:bottom w:val="nil"/>
          <w:right w:val="nil"/>
          <w:between w:val="nil"/>
        </w:pBdr>
        <w:spacing w:before="305" w:line="244" w:lineRule="auto"/>
        <w:jc w:val="both"/>
        <w:rPr>
          <w:rFonts w:ascii="Times New Roman" w:eastAsia="Times New Roman" w:hAnsi="Times New Roman" w:cs="Times New Roman"/>
          <w:sz w:val="24"/>
          <w:szCs w:val="24"/>
        </w:rPr>
      </w:pPr>
    </w:p>
    <w:p w:rsidR="008F0743" w:rsidRDefault="008F0743">
      <w:pPr>
        <w:widowControl w:val="0"/>
        <w:pBdr>
          <w:top w:val="nil"/>
          <w:left w:val="nil"/>
          <w:bottom w:val="nil"/>
          <w:right w:val="nil"/>
          <w:between w:val="nil"/>
        </w:pBdr>
        <w:spacing w:before="305" w:line="244" w:lineRule="auto"/>
        <w:jc w:val="both"/>
        <w:rPr>
          <w:rFonts w:ascii="Times New Roman" w:eastAsia="Times New Roman" w:hAnsi="Times New Roman" w:cs="Times New Roman"/>
          <w:sz w:val="24"/>
          <w:szCs w:val="24"/>
        </w:rPr>
        <w:sectPr w:rsidR="008F0743">
          <w:type w:val="continuous"/>
          <w:pgSz w:w="11920" w:h="16840"/>
          <w:pgMar w:top="1109" w:right="1440" w:bottom="1355" w:left="1440" w:header="0" w:footer="720" w:gutter="0"/>
          <w:cols w:space="708" w:equalWidth="0">
            <w:col w:w="9040" w:space="0"/>
          </w:cols>
        </w:sectPr>
      </w:pPr>
    </w:p>
    <w:p w:rsidR="00956EAF" w:rsidRDefault="008F0743">
      <w:pPr>
        <w:widowControl w:val="0"/>
        <w:pBdr>
          <w:top w:val="nil"/>
          <w:left w:val="nil"/>
          <w:bottom w:val="nil"/>
          <w:right w:val="nil"/>
          <w:between w:val="nil"/>
        </w:pBdr>
        <w:spacing w:line="244" w:lineRule="auto"/>
        <w:ind w:left="1177" w:right="2059" w:firstLine="2"/>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Dlouhodobé cíle primární prevence zaměřené na žáky, pedagogický sbor i rodiče/veřejnost: </w:t>
      </w:r>
    </w:p>
    <w:p w:rsidR="00956EAF" w:rsidRDefault="008F0743">
      <w:pPr>
        <w:widowControl w:val="0"/>
        <w:pBdr>
          <w:top w:val="nil"/>
          <w:left w:val="nil"/>
          <w:bottom w:val="nil"/>
          <w:right w:val="nil"/>
          <w:between w:val="nil"/>
        </w:pBdr>
        <w:spacing w:before="326" w:line="240" w:lineRule="auto"/>
        <w:ind w:left="153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Komunikujeme s respektem: </w:t>
      </w:r>
    </w:p>
    <w:p w:rsidR="00956EAF" w:rsidRDefault="008F0743">
      <w:pPr>
        <w:widowControl w:val="0"/>
        <w:pBdr>
          <w:top w:val="nil"/>
          <w:left w:val="nil"/>
          <w:bottom w:val="nil"/>
          <w:right w:val="nil"/>
          <w:between w:val="nil"/>
        </w:pBdr>
        <w:spacing w:before="12" w:line="244" w:lineRule="auto"/>
        <w:ind w:left="1984" w:right="1455"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Vedeme žáky k respektující komunikaci a vědomé práci se svou osobností a jedinečností. </w:t>
      </w:r>
    </w:p>
    <w:p w:rsidR="00956EAF" w:rsidRDefault="008F0743">
      <w:pPr>
        <w:widowControl w:val="0"/>
        <w:pBdr>
          <w:top w:val="nil"/>
          <w:left w:val="nil"/>
          <w:bottom w:val="nil"/>
          <w:right w:val="nil"/>
          <w:between w:val="nil"/>
        </w:pBdr>
        <w:spacing w:before="8" w:line="244" w:lineRule="auto"/>
        <w:ind w:left="1984" w:right="1242"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Komunikujeme mezi sebou respektujícím a partnerským způsobem, který vytváří podmínky pro vzájemné porozumění, důvěru a zdravé pracovní vztahy ve škole. </w:t>
      </w:r>
    </w:p>
    <w:p w:rsidR="00956EAF" w:rsidRDefault="008F0743">
      <w:pPr>
        <w:widowControl w:val="0"/>
        <w:pBdr>
          <w:top w:val="nil"/>
          <w:left w:val="nil"/>
          <w:bottom w:val="nil"/>
          <w:right w:val="nil"/>
          <w:between w:val="nil"/>
        </w:pBdr>
        <w:spacing w:before="8" w:line="244" w:lineRule="auto"/>
        <w:ind w:left="1984" w:right="2058"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Komunikujeme s rodiči respektujícím, partnerským a transparentním způsobem. </w:t>
      </w:r>
    </w:p>
    <w:p w:rsidR="00956EAF" w:rsidRDefault="00956EAF">
      <w:pPr>
        <w:widowControl w:val="0"/>
        <w:pBdr>
          <w:top w:val="nil"/>
          <w:left w:val="nil"/>
          <w:bottom w:val="nil"/>
          <w:right w:val="nil"/>
          <w:between w:val="nil"/>
        </w:pBdr>
        <w:spacing w:before="8" w:line="244" w:lineRule="auto"/>
        <w:ind w:left="1984" w:right="2058" w:hanging="425"/>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0" w:lineRule="auto"/>
        <w:ind w:left="152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2. Vytváříme bezpečné prostředí: </w:t>
      </w:r>
    </w:p>
    <w:p w:rsidR="00956EAF" w:rsidRDefault="008F0743">
      <w:pPr>
        <w:widowControl w:val="0"/>
        <w:pBdr>
          <w:top w:val="nil"/>
          <w:left w:val="nil"/>
          <w:bottom w:val="nil"/>
          <w:right w:val="nil"/>
          <w:between w:val="nil"/>
        </w:pBdr>
        <w:spacing w:before="12" w:line="244" w:lineRule="auto"/>
        <w:ind w:left="1842" w:right="1612"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Bereme jako prioritu bezpečné prostředí ve třídách i možnost individuální podpory pro každého žáka. </w:t>
      </w:r>
    </w:p>
    <w:p w:rsidR="00956EAF" w:rsidRDefault="008F0743">
      <w:pPr>
        <w:widowControl w:val="0"/>
        <w:pBdr>
          <w:top w:val="nil"/>
          <w:left w:val="nil"/>
          <w:bottom w:val="nil"/>
          <w:right w:val="nil"/>
          <w:between w:val="nil"/>
        </w:pBdr>
        <w:spacing w:before="8" w:line="244" w:lineRule="auto"/>
        <w:ind w:left="1842" w:right="1182"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Škola zajišťuje existenci funkčního a stabilního ŠPP (preventivní tým) a plnění cílů primární prevence doporučených metodickým pokynem MŠMT (dále specifikovaných MPP). </w:t>
      </w:r>
    </w:p>
    <w:p w:rsidR="00956EAF" w:rsidRDefault="008F0743">
      <w:pPr>
        <w:widowControl w:val="0"/>
        <w:pBdr>
          <w:top w:val="nil"/>
          <w:left w:val="nil"/>
          <w:bottom w:val="nil"/>
          <w:right w:val="nil"/>
          <w:between w:val="nil"/>
        </w:pBdr>
        <w:spacing w:before="8" w:line="244" w:lineRule="auto"/>
        <w:ind w:left="1842" w:right="155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Vytváříme příležitosti pro zapojení rodičů zákonných zástupců do různých témat primární prevence a využíváme různorodé nástroje pro informování místní komunity a okolních škol o životě školy. </w:t>
      </w:r>
    </w:p>
    <w:p w:rsidR="00956EAF" w:rsidRDefault="00956EAF">
      <w:pPr>
        <w:widowControl w:val="0"/>
        <w:pBdr>
          <w:top w:val="nil"/>
          <w:left w:val="nil"/>
          <w:bottom w:val="nil"/>
          <w:right w:val="nil"/>
          <w:between w:val="nil"/>
        </w:pBdr>
        <w:spacing w:before="8" w:line="244" w:lineRule="auto"/>
        <w:ind w:left="1842" w:right="1550" w:hanging="283"/>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8" w:line="244" w:lineRule="auto"/>
        <w:ind w:left="1525" w:right="122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Podporujeme a rozvíjíme vzájemnou spolupráci, zodpovědnost a tvořivost: </w:t>
      </w:r>
    </w:p>
    <w:p w:rsidR="00956EAF" w:rsidRDefault="008F0743">
      <w:pPr>
        <w:widowControl w:val="0"/>
        <w:pBdr>
          <w:top w:val="nil"/>
          <w:left w:val="nil"/>
          <w:bottom w:val="nil"/>
          <w:right w:val="nil"/>
          <w:between w:val="nil"/>
        </w:pBdr>
        <w:spacing w:before="8" w:line="244" w:lineRule="auto"/>
        <w:ind w:left="1559" w:right="12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Žáci se učí různé způsoby práce se svou osobností, vytváří klima své třídy (např. skrz pravidla třídy) spolu s třídním učitelem a osvojují si způsoby sdílení zkušeností </w:t>
      </w:r>
    </w:p>
    <w:p w:rsidR="00956EAF" w:rsidRDefault="008F0743">
      <w:pPr>
        <w:widowControl w:val="0"/>
        <w:pBdr>
          <w:top w:val="nil"/>
          <w:left w:val="nil"/>
          <w:bottom w:val="nil"/>
          <w:right w:val="nil"/>
          <w:between w:val="nil"/>
        </w:pBdr>
        <w:spacing w:before="8" w:line="244" w:lineRule="auto"/>
        <w:ind w:left="1559" w:right="1227"/>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respektujícím způsobem, také tvoříme pestrou nabídku </w:t>
      </w:r>
    </w:p>
    <w:p w:rsidR="00956EAF" w:rsidRDefault="008F0743">
      <w:pPr>
        <w:widowControl w:val="0"/>
        <w:pBdr>
          <w:top w:val="nil"/>
          <w:left w:val="nil"/>
          <w:bottom w:val="nil"/>
          <w:right w:val="nil"/>
          <w:between w:val="nil"/>
        </w:pBdr>
        <w:spacing w:before="8" w:line="240" w:lineRule="auto"/>
        <w:ind w:left="155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volnočasových aktivit mládeže. </w:t>
      </w:r>
    </w:p>
    <w:p w:rsidR="00956EAF" w:rsidRDefault="008F0743">
      <w:pPr>
        <w:widowControl w:val="0"/>
        <w:pBdr>
          <w:top w:val="nil"/>
          <w:left w:val="nil"/>
          <w:bottom w:val="nil"/>
          <w:right w:val="nil"/>
          <w:between w:val="nil"/>
        </w:pBdr>
        <w:spacing w:before="12" w:line="244" w:lineRule="auto"/>
        <w:ind w:left="1559" w:right="21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Podporujeme rozvoj pedagogů a jejich odborných i komunikačních dovedností, pravidelně sdílíme novinky z oblasti primární prevence a </w:t>
      </w:r>
    </w:p>
    <w:p w:rsidR="00956EAF" w:rsidRDefault="008F0743">
      <w:pPr>
        <w:widowControl w:val="0"/>
        <w:pBdr>
          <w:top w:val="nil"/>
          <w:left w:val="nil"/>
          <w:bottom w:val="nil"/>
          <w:right w:val="nil"/>
          <w:between w:val="nil"/>
        </w:pBdr>
        <w:spacing w:before="8" w:line="240" w:lineRule="auto"/>
        <w:ind w:left="15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nastavujeme jasný rámec její realizace na škole. </w:t>
      </w:r>
    </w:p>
    <w:p w:rsidR="00956EAF" w:rsidRDefault="008F0743">
      <w:pPr>
        <w:widowControl w:val="0"/>
        <w:pBdr>
          <w:top w:val="nil"/>
          <w:left w:val="nil"/>
          <w:bottom w:val="nil"/>
          <w:right w:val="nil"/>
          <w:between w:val="nil"/>
        </w:pBdr>
        <w:spacing w:before="12" w:line="244" w:lineRule="auto"/>
        <w:ind w:left="1559" w:right="18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Rodiče/zákonné zástupce bereme jako partnery školy v oblasti primární prevence. </w:t>
      </w:r>
    </w:p>
    <w:p w:rsidR="00956EAF" w:rsidRDefault="008F0743">
      <w:pPr>
        <w:widowControl w:val="0"/>
        <w:pBdr>
          <w:top w:val="nil"/>
          <w:left w:val="nil"/>
          <w:bottom w:val="nil"/>
          <w:right w:val="nil"/>
          <w:between w:val="nil"/>
        </w:pBdr>
        <w:spacing w:before="301" w:line="244" w:lineRule="auto"/>
        <w:ind w:left="1173" w:right="1163" w:hanging="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Strategie prevence v jednotlivých oblastech tedy vychází z výše zmíněných cílů, konkrétní programy jsou pak definovány v </w:t>
      </w:r>
      <w:r>
        <w:rPr>
          <w:rFonts w:ascii="Times New Roman" w:eastAsia="Times New Roman" w:hAnsi="Times New Roman" w:cs="Times New Roman"/>
          <w:b/>
          <w:bCs/>
          <w:color w:val="000000"/>
          <w:sz w:val="24"/>
          <w:szCs w:val="24"/>
        </w:rPr>
        <w:t xml:space="preserve">MPP </w:t>
      </w:r>
      <w:r>
        <w:rPr>
          <w:rFonts w:ascii="Times New Roman" w:eastAsia="Times New Roman" w:hAnsi="Times New Roman" w:cs="Times New Roman"/>
          <w:color w:val="000000"/>
          <w:sz w:val="24"/>
          <w:szCs w:val="24"/>
        </w:rPr>
        <w:t xml:space="preserve">a postupy intervencí zase </w:t>
      </w:r>
      <w:r>
        <w:rPr>
          <w:rFonts w:ascii="Times New Roman" w:eastAsia="Times New Roman" w:hAnsi="Times New Roman" w:cs="Times New Roman"/>
          <w:b/>
          <w:bCs/>
          <w:color w:val="000000"/>
          <w:sz w:val="24"/>
          <w:szCs w:val="24"/>
        </w:rPr>
        <w:t>Krizovými plány školy</w:t>
      </w:r>
      <w:r>
        <w:rPr>
          <w:rFonts w:ascii="Times New Roman" w:eastAsia="Times New Roman" w:hAnsi="Times New Roman" w:cs="Times New Roman"/>
          <w:color w:val="000000"/>
          <w:sz w:val="24"/>
          <w:szCs w:val="24"/>
        </w:rPr>
        <w:t xml:space="preserve">. Popišme podrobněji dvě velmi časté a klíčové </w:t>
      </w:r>
      <w:proofErr w:type="gramStart"/>
      <w:r>
        <w:rPr>
          <w:rFonts w:ascii="Times New Roman" w:eastAsia="Times New Roman" w:hAnsi="Times New Roman" w:cs="Times New Roman"/>
          <w:color w:val="000000"/>
          <w:sz w:val="24"/>
          <w:szCs w:val="24"/>
        </w:rPr>
        <w:t>oblasti - šikanu</w:t>
      </w:r>
      <w:proofErr w:type="gramEnd"/>
      <w:r>
        <w:rPr>
          <w:rFonts w:ascii="Times New Roman" w:eastAsia="Times New Roman" w:hAnsi="Times New Roman" w:cs="Times New Roman"/>
          <w:color w:val="000000"/>
          <w:sz w:val="24"/>
          <w:szCs w:val="24"/>
        </w:rPr>
        <w:t xml:space="preserve"> a školní neúspěšnost žáků. </w:t>
      </w:r>
    </w:p>
    <w:p w:rsidR="00956EAF" w:rsidRDefault="00956EAF">
      <w:pPr>
        <w:widowControl w:val="0"/>
        <w:pBdr>
          <w:top w:val="nil"/>
          <w:left w:val="nil"/>
          <w:bottom w:val="nil"/>
          <w:right w:val="nil"/>
          <w:between w:val="nil"/>
        </w:pBdr>
        <w:spacing w:before="301" w:line="244" w:lineRule="auto"/>
        <w:ind w:left="1173" w:right="1163" w:hanging="9"/>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365" w:line="240" w:lineRule="auto"/>
        <w:ind w:left="1155" w:right="1624" w:firstLine="1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36"/>
          <w:szCs w:val="36"/>
        </w:rPr>
        <w:t xml:space="preserve">Strategie prevence a řešení školní neúspěšnosti žáků </w:t>
      </w:r>
      <w:r>
        <w:rPr>
          <w:rFonts w:ascii="Times New Roman" w:eastAsia="Times New Roman" w:hAnsi="Times New Roman" w:cs="Times New Roman"/>
          <w:i/>
          <w:iCs/>
          <w:color w:val="000000"/>
          <w:sz w:val="24"/>
          <w:szCs w:val="24"/>
        </w:rPr>
        <w:t xml:space="preserve">Řešení krizových situací vychází z postupů krizových plánů školy. </w:t>
      </w:r>
    </w:p>
    <w:p w:rsidR="00956EAF" w:rsidRDefault="008F0743">
      <w:pPr>
        <w:widowControl w:val="0"/>
        <w:pBdr>
          <w:top w:val="nil"/>
          <w:left w:val="nil"/>
          <w:bottom w:val="nil"/>
          <w:right w:val="nil"/>
          <w:between w:val="nil"/>
        </w:pBdr>
        <w:spacing w:before="232" w:line="240" w:lineRule="auto"/>
        <w:ind w:left="117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Příčiny školní neúspěšnosti </w:t>
      </w:r>
    </w:p>
    <w:p w:rsidR="00956EAF" w:rsidRDefault="008F0743">
      <w:pPr>
        <w:widowControl w:val="0"/>
        <w:pBdr>
          <w:top w:val="nil"/>
          <w:left w:val="nil"/>
          <w:bottom w:val="nil"/>
          <w:right w:val="nil"/>
          <w:between w:val="nil"/>
        </w:pBdr>
        <w:spacing w:before="159" w:line="240" w:lineRule="auto"/>
        <w:ind w:left="1164" w:right="1135"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Školní neúspěšnost je vážným problémem, jehož řešení vyžaduje cílenou práci s žákem a často také s rodiči žáka. Bývá důsledkem individuálních rozdílů v osobnosti žáků, v jejich </w:t>
      </w:r>
    </w:p>
    <w:p w:rsidR="00956EAF" w:rsidRDefault="008F0743">
      <w:pPr>
        <w:widowControl w:val="0"/>
        <w:pBdr>
          <w:top w:val="nil"/>
          <w:left w:val="nil"/>
          <w:bottom w:val="nil"/>
          <w:right w:val="nil"/>
          <w:between w:val="nil"/>
        </w:pBdr>
        <w:spacing w:line="240" w:lineRule="auto"/>
        <w:ind w:left="1173" w:right="1135" w:hanging="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výkonnosti, motivaci i rozdílů v rodinném zázemí. Neprospěch je často způsoben řadou příčin, které je třeba dobře identifikovat. </w:t>
      </w:r>
    </w:p>
    <w:p w:rsidR="00956EAF" w:rsidRDefault="008F0743">
      <w:pPr>
        <w:widowControl w:val="0"/>
        <w:pBdr>
          <w:top w:val="nil"/>
          <w:left w:val="nil"/>
          <w:bottom w:val="nil"/>
          <w:right w:val="nil"/>
          <w:between w:val="nil"/>
        </w:pBdr>
        <w:spacing w:before="472" w:line="240" w:lineRule="auto"/>
        <w:ind w:left="1165"/>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2. Nejčastěji má na školní úspěšnost nebo neúspěšnost vliv: </w:t>
      </w:r>
    </w:p>
    <w:p w:rsidR="00956EAF" w:rsidRDefault="008F0743">
      <w:pPr>
        <w:widowControl w:val="0"/>
        <w:numPr>
          <w:ilvl w:val="0"/>
          <w:numId w:val="8"/>
        </w:numPr>
        <w:pBdr>
          <w:top w:val="nil"/>
          <w:left w:val="nil"/>
          <w:bottom w:val="nil"/>
          <w:right w:val="nil"/>
          <w:between w:val="nil"/>
        </w:pBdr>
        <w:spacing w:before="159" w:line="240" w:lineRule="auto"/>
        <w:ind w:right="1137"/>
        <w:jc w:val="both"/>
        <w:rPr>
          <w:rFonts w:ascii="Times New Roman" w:eastAsia="Times New Roman" w:hAnsi="Times New Roman" w:cs="Times New Roman"/>
          <w:color w:val="000000"/>
        </w:rPr>
      </w:pPr>
      <w:r>
        <w:rPr>
          <w:rFonts w:ascii="Times New Roman" w:eastAsia="Times New Roman" w:hAnsi="Times New Roman" w:cs="Times New Roman"/>
          <w:b/>
          <w:bCs/>
          <w:color w:val="000000"/>
          <w:sz w:val="24"/>
          <w:szCs w:val="24"/>
        </w:rPr>
        <w:t xml:space="preserve">Kognitivní a osobnostní charakteristiky dítěte </w:t>
      </w:r>
      <w:r>
        <w:rPr>
          <w:rFonts w:ascii="Times New Roman" w:eastAsia="Times New Roman" w:hAnsi="Times New Roman" w:cs="Times New Roman"/>
          <w:color w:val="000000"/>
          <w:sz w:val="24"/>
          <w:szCs w:val="24"/>
        </w:rPr>
        <w:t xml:space="preserve">– různá oslabení dílčích funkcí CNS, celková míra nadání, nedostatečná paměť, snadnější emoční reaktivita, drážditelnost, emoční labilita, nízká odolnost vůči zátěži, vyšší </w:t>
      </w:r>
      <w:proofErr w:type="spellStart"/>
      <w:r>
        <w:rPr>
          <w:rFonts w:ascii="Times New Roman" w:eastAsia="Times New Roman" w:hAnsi="Times New Roman" w:cs="Times New Roman"/>
          <w:color w:val="000000"/>
          <w:sz w:val="24"/>
          <w:szCs w:val="24"/>
        </w:rPr>
        <w:t>neuroticita</w:t>
      </w:r>
      <w:proofErr w:type="spellEnd"/>
      <w:r>
        <w:rPr>
          <w:rFonts w:ascii="Times New Roman" w:eastAsia="Times New Roman" w:hAnsi="Times New Roman" w:cs="Times New Roman"/>
          <w:color w:val="000000"/>
          <w:sz w:val="24"/>
          <w:szCs w:val="24"/>
        </w:rPr>
        <w:t xml:space="preserve"> (nejistota, vnitřní neklid, úzkostnější ladění), silná introverze, horší adaptabilita, přítomnost speciálních vzdělávacích potřeb, dvojí výjimečnosti, nedostatečně kompenzované poruchy učení, poruchy chování a jiné zdravotní komplikace žáka, nedostatečná motivovanost, možná též selhávání i u žáků nadaných, </w:t>
      </w:r>
    </w:p>
    <w:p w:rsidR="00956EAF" w:rsidRDefault="008F0743">
      <w:pPr>
        <w:widowControl w:val="0"/>
        <w:numPr>
          <w:ilvl w:val="0"/>
          <w:numId w:val="8"/>
        </w:numPr>
        <w:pBdr>
          <w:top w:val="nil"/>
          <w:left w:val="nil"/>
          <w:bottom w:val="nil"/>
          <w:right w:val="nil"/>
          <w:between w:val="nil"/>
        </w:pBdr>
        <w:spacing w:line="240" w:lineRule="auto"/>
        <w:ind w:right="1139"/>
        <w:rPr>
          <w:rFonts w:ascii="Times New Roman" w:eastAsia="Times New Roman" w:hAnsi="Times New Roman" w:cs="Times New Roman"/>
          <w:color w:val="000000"/>
        </w:rPr>
      </w:pPr>
      <w:r>
        <w:rPr>
          <w:rFonts w:ascii="Times New Roman" w:eastAsia="Times New Roman" w:hAnsi="Times New Roman" w:cs="Times New Roman"/>
          <w:b/>
          <w:bCs/>
          <w:color w:val="000000"/>
          <w:sz w:val="24"/>
          <w:szCs w:val="24"/>
        </w:rPr>
        <w:t xml:space="preserve">rodinné </w:t>
      </w:r>
      <w:proofErr w:type="gramStart"/>
      <w:r>
        <w:rPr>
          <w:rFonts w:ascii="Times New Roman" w:eastAsia="Times New Roman" w:hAnsi="Times New Roman" w:cs="Times New Roman"/>
          <w:b/>
          <w:bCs/>
          <w:color w:val="000000"/>
          <w:sz w:val="24"/>
          <w:szCs w:val="24"/>
        </w:rPr>
        <w:t xml:space="preserve">prostředí </w:t>
      </w:r>
      <w:r>
        <w:rPr>
          <w:rFonts w:ascii="Times New Roman" w:eastAsia="Times New Roman" w:hAnsi="Times New Roman" w:cs="Times New Roman"/>
          <w:color w:val="000000"/>
          <w:sz w:val="24"/>
          <w:szCs w:val="24"/>
        </w:rPr>
        <w:t>- žáci</w:t>
      </w:r>
      <w:proofErr w:type="gramEnd"/>
      <w:r>
        <w:rPr>
          <w:rFonts w:ascii="Times New Roman" w:eastAsia="Times New Roman" w:hAnsi="Times New Roman" w:cs="Times New Roman"/>
          <w:color w:val="000000"/>
          <w:sz w:val="24"/>
          <w:szCs w:val="24"/>
        </w:rPr>
        <w:t xml:space="preserve"> ohrožení sociálně nežádoucími jevy, problémy ve vztazích v rodině, rozvod rodičů, postoj rodiny ke vzdělání, atd.</w:t>
      </w:r>
      <w:r>
        <w:rPr>
          <w:rFonts w:ascii="Times New Roman" w:eastAsia="Times New Roman" w:hAnsi="Times New Roman" w:cs="Times New Roman"/>
          <w:sz w:val="24"/>
          <w:szCs w:val="24"/>
        </w:rPr>
        <w:t>,</w:t>
      </w:r>
    </w:p>
    <w:p w:rsidR="00956EAF" w:rsidRDefault="008F0743">
      <w:pPr>
        <w:widowControl w:val="0"/>
        <w:numPr>
          <w:ilvl w:val="0"/>
          <w:numId w:val="8"/>
        </w:numPr>
        <w:pBdr>
          <w:top w:val="nil"/>
          <w:left w:val="nil"/>
          <w:bottom w:val="nil"/>
          <w:right w:val="nil"/>
          <w:between w:val="nil"/>
        </w:pBdr>
        <w:spacing w:line="240" w:lineRule="auto"/>
        <w:ind w:right="1170"/>
        <w:rPr>
          <w:rFonts w:ascii="Times New Roman" w:eastAsia="Times New Roman" w:hAnsi="Times New Roman" w:cs="Times New Roman"/>
          <w:color w:val="000000"/>
        </w:rPr>
      </w:pPr>
      <w:r>
        <w:rPr>
          <w:rFonts w:ascii="Times New Roman" w:eastAsia="Times New Roman" w:hAnsi="Times New Roman" w:cs="Times New Roman"/>
          <w:b/>
          <w:bCs/>
          <w:color w:val="000000"/>
          <w:sz w:val="24"/>
          <w:szCs w:val="24"/>
        </w:rPr>
        <w:t xml:space="preserve">školní prostředí </w:t>
      </w:r>
      <w:r>
        <w:rPr>
          <w:rFonts w:ascii="Times New Roman" w:eastAsia="Times New Roman" w:hAnsi="Times New Roman" w:cs="Times New Roman"/>
          <w:color w:val="000000"/>
          <w:sz w:val="24"/>
          <w:szCs w:val="24"/>
        </w:rPr>
        <w:t xml:space="preserve">– špatné vztahy ve škole (mezi kamarády, ve třídě, vztah s učitelem), </w:t>
      </w:r>
    </w:p>
    <w:p w:rsidR="00956EAF" w:rsidRDefault="008F0743">
      <w:pPr>
        <w:widowControl w:val="0"/>
        <w:numPr>
          <w:ilvl w:val="0"/>
          <w:numId w:val="8"/>
        </w:numPr>
        <w:pBdr>
          <w:top w:val="nil"/>
          <w:left w:val="nil"/>
          <w:bottom w:val="nil"/>
          <w:right w:val="nil"/>
          <w:between w:val="nil"/>
        </w:pBdr>
        <w:spacing w:line="240" w:lineRule="auto"/>
        <w:ind w:right="1170"/>
        <w:rPr>
          <w:rFonts w:ascii="Times New Roman" w:eastAsia="Times New Roman" w:hAnsi="Times New Roman" w:cs="Times New Roman"/>
          <w:color w:val="000000"/>
        </w:rPr>
      </w:pPr>
      <w:r>
        <w:rPr>
          <w:rFonts w:ascii="Times New Roman" w:eastAsia="Times New Roman" w:hAnsi="Times New Roman" w:cs="Times New Roman"/>
          <w:b/>
          <w:bCs/>
          <w:color w:val="000000"/>
          <w:sz w:val="24"/>
          <w:szCs w:val="24"/>
        </w:rPr>
        <w:lastRenderedPageBreak/>
        <w:t xml:space="preserve">nedostačující docházka do vyučování </w:t>
      </w:r>
      <w:r>
        <w:rPr>
          <w:rFonts w:ascii="Times New Roman" w:eastAsia="Times New Roman" w:hAnsi="Times New Roman" w:cs="Times New Roman"/>
          <w:color w:val="000000"/>
          <w:sz w:val="24"/>
          <w:szCs w:val="24"/>
        </w:rPr>
        <w:t xml:space="preserve">– neúčast žáků ve výuce, z toho plynoucí neporozumění probírané látce a následné nezvládnutí učiva, </w:t>
      </w:r>
    </w:p>
    <w:p w:rsidR="00956EAF" w:rsidRDefault="008F0743">
      <w:pPr>
        <w:widowControl w:val="0"/>
        <w:numPr>
          <w:ilvl w:val="0"/>
          <w:numId w:val="8"/>
        </w:num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nedostatečně osvojený nebo nefunkční učební styl žáků.</w:t>
      </w:r>
      <w:r>
        <w:rPr>
          <w:rFonts w:ascii="Times New Roman" w:eastAsia="Times New Roman" w:hAnsi="Times New Roman" w:cs="Times New Roman"/>
          <w:b/>
          <w:bCs/>
          <w:color w:val="000000"/>
          <w:sz w:val="24"/>
          <w:szCs w:val="24"/>
        </w:rPr>
        <w:t xml:space="preserve"> </w:t>
      </w:r>
    </w:p>
    <w:p w:rsidR="00956EAF" w:rsidRDefault="008F0743">
      <w:pPr>
        <w:widowControl w:val="0"/>
        <w:pBdr>
          <w:top w:val="nil"/>
          <w:left w:val="nil"/>
          <w:bottom w:val="nil"/>
          <w:right w:val="nil"/>
          <w:between w:val="nil"/>
        </w:pBdr>
        <w:spacing w:before="598" w:line="240" w:lineRule="auto"/>
        <w:ind w:left="1165"/>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Řešení školní neúspěšnosti </w:t>
      </w:r>
    </w:p>
    <w:p w:rsidR="00956EAF" w:rsidRDefault="008F0743">
      <w:pPr>
        <w:widowControl w:val="0"/>
        <w:pBdr>
          <w:top w:val="nil"/>
          <w:left w:val="nil"/>
          <w:bottom w:val="nil"/>
          <w:right w:val="nil"/>
          <w:between w:val="nil"/>
        </w:pBdr>
        <w:spacing w:before="159" w:line="240" w:lineRule="auto"/>
        <w:ind w:left="1161" w:righ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Základem je včasné navázání aktivní spolupráce mezi zákonnými zástupci, vyučujícími a žáky; nečekat na větší selhání, snažit se přistupovat preventivně, v případě výrazněji se rozvíjející školní neúspěšnosti intervenovat bez odkladu, zároveň citlivě, vždy s ohledem na reálné možnosti v konkrétních případech. </w:t>
      </w:r>
    </w:p>
    <w:p w:rsidR="00956EAF" w:rsidRDefault="008F0743">
      <w:pPr>
        <w:widowControl w:val="0"/>
        <w:pBdr>
          <w:top w:val="nil"/>
          <w:left w:val="nil"/>
          <w:bottom w:val="nil"/>
          <w:right w:val="nil"/>
          <w:between w:val="nil"/>
        </w:pBdr>
        <w:spacing w:before="472" w:line="240" w:lineRule="auto"/>
        <w:ind w:left="117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Intervenční postupy: </w:t>
      </w:r>
    </w:p>
    <w:p w:rsidR="00956EAF" w:rsidRDefault="008F0743">
      <w:pPr>
        <w:widowControl w:val="0"/>
        <w:pBdr>
          <w:top w:val="nil"/>
          <w:left w:val="nil"/>
          <w:bottom w:val="nil"/>
          <w:right w:val="nil"/>
          <w:between w:val="nil"/>
        </w:pBdr>
        <w:spacing w:before="159" w:line="240" w:lineRule="auto"/>
        <w:ind w:left="1842" w:right="1138"/>
        <w:jc w:val="both"/>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Při nástupu žáka do školy vnímají vyučující okolnosti nástupu – odklad, přestup z malé spádové školy, stěhování, speciální vzdělávací potřeby atd. Tyto okolnosti vyhodnotí třídní učitel a navrhne následný postup práce s žákem. V případě potřeby je konzultuje s pracovníky školního poradenského pracoviště, nebo odkazuje na návaznou podpůrnou síť (např. školská poradenská zařízení, </w:t>
      </w:r>
      <w:proofErr w:type="gramStart"/>
      <w:r>
        <w:rPr>
          <w:rFonts w:ascii="Times New Roman" w:eastAsia="Times New Roman" w:hAnsi="Times New Roman" w:cs="Times New Roman"/>
          <w:color w:val="000000"/>
          <w:sz w:val="24"/>
          <w:szCs w:val="24"/>
        </w:rPr>
        <w:t>odborníci,</w:t>
      </w:r>
      <w:proofErr w:type="gramEnd"/>
      <w:r>
        <w:rPr>
          <w:rFonts w:ascii="Times New Roman" w:eastAsia="Times New Roman" w:hAnsi="Times New Roman" w:cs="Times New Roman"/>
          <w:color w:val="000000"/>
          <w:sz w:val="24"/>
          <w:szCs w:val="24"/>
        </w:rPr>
        <w:t xml:space="preserve"> apod.). </w:t>
      </w:r>
    </w:p>
    <w:p w:rsidR="00956EAF" w:rsidRDefault="008F0743">
      <w:pPr>
        <w:widowControl w:val="0"/>
        <w:pBdr>
          <w:top w:val="nil"/>
          <w:left w:val="nil"/>
          <w:bottom w:val="nil"/>
          <w:right w:val="nil"/>
          <w:between w:val="nil"/>
        </w:pBdr>
        <w:spacing w:before="33" w:line="240" w:lineRule="auto"/>
        <w:ind w:left="1842" w:right="113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U žáků při přechodu z 1. stupně na 2. stupeň, a dále u žáků, kteří přestoupili z jiných škol, je respektováno období adaptace na nové prostředí. U prvních a šestých ročníků 9</w:t>
      </w:r>
    </w:p>
    <w:p w:rsidR="00956EAF" w:rsidRDefault="008F0743">
      <w:pPr>
        <w:widowControl w:val="0"/>
        <w:pBdr>
          <w:top w:val="nil"/>
          <w:left w:val="nil"/>
          <w:bottom w:val="nil"/>
          <w:right w:val="nil"/>
          <w:between w:val="nil"/>
        </w:pBdr>
        <w:spacing w:line="240" w:lineRule="auto"/>
        <w:ind w:left="1842" w:right="1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jsou pořádána adaptační odpoledne nebo pobyty, které jsou mimo jiné zaměřené na prevenci selhávání ve škole. Dále se vyučující snaží vnímat a respektovat rozdílnou dobu adaptace u jednotlivých žáků. </w:t>
      </w:r>
    </w:p>
    <w:p w:rsidR="00956EAF" w:rsidRDefault="008F0743">
      <w:pPr>
        <w:widowControl w:val="0"/>
        <w:pBdr>
          <w:top w:val="nil"/>
          <w:left w:val="nil"/>
          <w:bottom w:val="nil"/>
          <w:right w:val="nil"/>
          <w:between w:val="nil"/>
        </w:pBdr>
        <w:spacing w:before="33" w:line="240" w:lineRule="auto"/>
        <w:ind w:left="1842" w:right="11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U žáků je průběžně monitorována školní úspěšnost (kvalitní pedagogická, speciálně-pedagogická a případně psychologická diagnostika, aby byly odhaleny konkrétní příčiny selhávání). Rodiče jsou odkazováni na služby školního poradenského pracoviště, které využít mohou, ale nemusí, zároveň jsou vždy informováni o dalších možnostech podpory i mimo školu. (V případě náhlého zhoršení prospěchu, které se nezlepšuje, je telefonicky kontaktován zákonný zástupce a je domluvena strategie dalšího postupu (doučování, konzultace, úprava tempa, spolupráce se školní psycholožkou nebo speciální pedagožkou, vytvoření plánu pedagogické podpory, následná kontrola výsledků). O případném neprospěchu jsou zákonní zástupci informováni písemně po každé pedagogické radě. I zde následuje konkrétní domluva o postupu. Nabízíme také možnosti konzultací a doučování.</w:t>
      </w:r>
    </w:p>
    <w:p w:rsidR="00956EAF" w:rsidRDefault="008F0743">
      <w:pPr>
        <w:widowControl w:val="0"/>
        <w:pBdr>
          <w:top w:val="nil"/>
          <w:left w:val="nil"/>
          <w:bottom w:val="nil"/>
          <w:right w:val="nil"/>
          <w:between w:val="nil"/>
        </w:pBdr>
        <w:spacing w:before="33" w:line="240" w:lineRule="auto"/>
        <w:ind w:left="1842" w:right="115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U žáků se speciálními vzdělávacími potřebami 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u žáků nadaných jsou vždy konkrétní podpůrná opatření konzultována se ŠPZ a podle doporučení jsou tato opatření aplikována u konkrétních žáků a průběžně vyhodnocována. </w:t>
      </w:r>
    </w:p>
    <w:p w:rsidR="00956EAF" w:rsidRDefault="008F0743">
      <w:pPr>
        <w:widowControl w:val="0"/>
        <w:pBdr>
          <w:top w:val="nil"/>
          <w:left w:val="nil"/>
          <w:bottom w:val="nil"/>
          <w:right w:val="nil"/>
          <w:between w:val="nil"/>
        </w:pBdr>
        <w:spacing w:before="33" w:line="240" w:lineRule="auto"/>
        <w:ind w:left="1842" w:right="1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U žáků se sociálním znevýhodněním se zaměřujeme na podporu motivace žáka k učení, spolupráci s rodinou, vytvoření podmínek pro domácí přípravu i ve škole ve volných hodinách (přístup k internetu ve škole, ke vzdělávacím programům, konzultace s vyučujícími apod.). </w:t>
      </w:r>
    </w:p>
    <w:p w:rsidR="00956EAF" w:rsidRDefault="008F0743">
      <w:pPr>
        <w:keepLines/>
        <w:widowControl w:val="0"/>
        <w:pBdr>
          <w:top w:val="nil"/>
          <w:left w:val="nil"/>
          <w:bottom w:val="nil"/>
          <w:right w:val="nil"/>
          <w:between w:val="nil"/>
        </w:pBdr>
        <w:spacing w:before="33" w:line="240" w:lineRule="auto"/>
        <w:ind w:left="1842" w:right="11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 xml:space="preserve">Žákům s nízkou docházkou je nabídnuta podpora pro zvládnutí zameškané </w:t>
      </w:r>
      <w:proofErr w:type="gramStart"/>
      <w:r>
        <w:rPr>
          <w:rFonts w:ascii="Times New Roman" w:eastAsia="Times New Roman" w:hAnsi="Times New Roman" w:cs="Times New Roman"/>
          <w:color w:val="000000"/>
          <w:sz w:val="24"/>
          <w:szCs w:val="24"/>
        </w:rPr>
        <w:t>látky - je</w:t>
      </w:r>
      <w:proofErr w:type="gramEnd"/>
      <w:r>
        <w:rPr>
          <w:rFonts w:ascii="Times New Roman" w:eastAsia="Times New Roman" w:hAnsi="Times New Roman" w:cs="Times New Roman"/>
          <w:color w:val="000000"/>
          <w:sz w:val="24"/>
          <w:szCs w:val="24"/>
        </w:rPr>
        <w:t xml:space="preserve"> stanoven plán dostudování učiva a termíny dozkoušení, probíhají konzultace s žákem a rodiči, je nabídnuto doučování. </w:t>
      </w:r>
    </w:p>
    <w:p w:rsidR="008F0743" w:rsidRDefault="008F0743">
      <w:pPr>
        <w:keepLines/>
        <w:widowControl w:val="0"/>
        <w:pBdr>
          <w:top w:val="nil"/>
          <w:left w:val="nil"/>
          <w:bottom w:val="nil"/>
          <w:right w:val="nil"/>
          <w:between w:val="nil"/>
        </w:pBdr>
        <w:spacing w:before="33" w:line="240" w:lineRule="auto"/>
        <w:ind w:left="1842" w:right="1124"/>
        <w:jc w:val="both"/>
        <w:rPr>
          <w:rFonts w:ascii="Times New Roman" w:eastAsia="Times New Roman" w:hAnsi="Times New Roman" w:cs="Times New Roman"/>
          <w:color w:val="000000"/>
          <w:sz w:val="24"/>
          <w:szCs w:val="24"/>
        </w:rPr>
      </w:pPr>
    </w:p>
    <w:p w:rsidR="008F0743" w:rsidRDefault="008F0743">
      <w:pPr>
        <w:keepLines/>
        <w:widowControl w:val="0"/>
        <w:pBdr>
          <w:top w:val="nil"/>
          <w:left w:val="nil"/>
          <w:bottom w:val="nil"/>
          <w:right w:val="nil"/>
          <w:between w:val="nil"/>
        </w:pBdr>
        <w:spacing w:before="33" w:line="240" w:lineRule="auto"/>
        <w:ind w:left="1842" w:right="1124"/>
        <w:jc w:val="both"/>
        <w:rPr>
          <w:rFonts w:ascii="Times New Roman" w:eastAsia="Times New Roman" w:hAnsi="Times New Roman" w:cs="Times New Roman"/>
          <w:color w:val="000000"/>
          <w:sz w:val="24"/>
          <w:szCs w:val="24"/>
        </w:rPr>
      </w:pPr>
    </w:p>
    <w:p w:rsidR="00FB4CB4" w:rsidRDefault="00FB4CB4">
      <w:pPr>
        <w:keepLines/>
        <w:widowControl w:val="0"/>
        <w:pBdr>
          <w:top w:val="nil"/>
          <w:left w:val="nil"/>
          <w:bottom w:val="nil"/>
          <w:right w:val="nil"/>
          <w:between w:val="nil"/>
        </w:pBdr>
        <w:spacing w:before="33" w:line="240" w:lineRule="auto"/>
        <w:ind w:left="1842" w:right="1124"/>
        <w:jc w:val="both"/>
        <w:rPr>
          <w:rFonts w:ascii="Times New Roman" w:eastAsia="Times New Roman" w:hAnsi="Times New Roman" w:cs="Times New Roman"/>
          <w:color w:val="000000"/>
          <w:sz w:val="24"/>
          <w:szCs w:val="24"/>
        </w:rPr>
      </w:pPr>
    </w:p>
    <w:p w:rsidR="008F0743" w:rsidRDefault="008F0743">
      <w:pPr>
        <w:keepLines/>
        <w:widowControl w:val="0"/>
        <w:pBdr>
          <w:top w:val="nil"/>
          <w:left w:val="nil"/>
          <w:bottom w:val="nil"/>
          <w:right w:val="nil"/>
          <w:between w:val="nil"/>
        </w:pBdr>
        <w:spacing w:before="33" w:line="240" w:lineRule="auto"/>
        <w:ind w:left="1842" w:right="1124"/>
        <w:jc w:val="both"/>
        <w:rPr>
          <w:rFonts w:ascii="Times New Roman" w:eastAsia="Times New Roman" w:hAnsi="Times New Roman" w:cs="Times New Roman"/>
          <w:color w:val="000000"/>
          <w:sz w:val="24"/>
          <w:szCs w:val="24"/>
        </w:rPr>
      </w:pPr>
    </w:p>
    <w:p w:rsidR="00956EAF" w:rsidRDefault="00956EA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0" w:lineRule="auto"/>
        <w:ind w:left="1133"/>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lastRenderedPageBreak/>
        <w:t xml:space="preserve">Strategie prevence a řešení šikany </w:t>
      </w:r>
    </w:p>
    <w:p w:rsidR="00956EAF" w:rsidRDefault="008F0743">
      <w:pPr>
        <w:widowControl w:val="0"/>
        <w:pBdr>
          <w:top w:val="nil"/>
          <w:left w:val="nil"/>
          <w:bottom w:val="nil"/>
          <w:right w:val="nil"/>
          <w:between w:val="nil"/>
        </w:pBdr>
        <w:spacing w:before="102" w:line="280" w:lineRule="auto"/>
        <w:ind w:left="1440" w:right="1624"/>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Řešení krizových situací vychází z postupů krizových plánů školy </w:t>
      </w:r>
    </w:p>
    <w:p w:rsidR="00956EAF" w:rsidRDefault="008F0743">
      <w:pPr>
        <w:widowControl w:val="0"/>
        <w:pBdr>
          <w:top w:val="nil"/>
          <w:left w:val="nil"/>
          <w:bottom w:val="nil"/>
          <w:right w:val="nil"/>
          <w:between w:val="nil"/>
        </w:pBdr>
        <w:spacing w:before="393" w:line="240" w:lineRule="auto"/>
        <w:ind w:left="1133" w:firstLine="135"/>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b/>
          <w:bCs/>
          <w:color w:val="000000"/>
          <w:sz w:val="24"/>
          <w:szCs w:val="24"/>
        </w:rPr>
        <w:t xml:space="preserve">Kultura školy </w:t>
      </w:r>
    </w:p>
    <w:p w:rsidR="00956EAF" w:rsidRDefault="008F0743">
      <w:pPr>
        <w:widowControl w:val="0"/>
        <w:pBdr>
          <w:top w:val="nil"/>
          <w:left w:val="nil"/>
          <w:bottom w:val="nil"/>
          <w:right w:val="nil"/>
          <w:between w:val="nil"/>
        </w:pBdr>
        <w:spacing w:before="56" w:line="280" w:lineRule="auto"/>
        <w:ind w:left="1440" w:right="113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Naše škola zakládá strategii prevence šikany na principu kultury vzájemného respektu, tolerance a odpovědnosti. Šikana jako taková je jev, který má zpravidla příčinu </w:t>
      </w:r>
      <w:proofErr w:type="spellStart"/>
      <w:r>
        <w:rPr>
          <w:rFonts w:ascii="Times New Roman" w:eastAsia="Times New Roman" w:hAnsi="Times New Roman" w:cs="Times New Roman"/>
          <w:color w:val="000000"/>
          <w:sz w:val="24"/>
          <w:szCs w:val="24"/>
        </w:rPr>
        <w:t>vícefaktorovou</w:t>
      </w:r>
      <w:proofErr w:type="spellEnd"/>
      <w:r>
        <w:rPr>
          <w:rFonts w:ascii="Times New Roman" w:eastAsia="Times New Roman" w:hAnsi="Times New Roman" w:cs="Times New Roman"/>
          <w:color w:val="000000"/>
          <w:sz w:val="24"/>
          <w:szCs w:val="24"/>
        </w:rPr>
        <w:t xml:space="preserve">, je vhodné zohlednit faktory na úrovni osobnostní, sociální (školní, vrstevnické i rodinné), kulturní. Tato myšlenka se pak odráží do systému prevence i případné krizové intervence v oblasti šikany na naší škole. </w:t>
      </w:r>
    </w:p>
    <w:p w:rsidR="00956EAF" w:rsidRDefault="008F0743">
      <w:pPr>
        <w:widowControl w:val="0"/>
        <w:pBdr>
          <w:top w:val="nil"/>
          <w:left w:val="nil"/>
          <w:bottom w:val="nil"/>
          <w:right w:val="nil"/>
          <w:between w:val="nil"/>
        </w:pBdr>
        <w:spacing w:before="353" w:line="240" w:lineRule="auto"/>
        <w:ind w:left="1275"/>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b/>
          <w:bCs/>
          <w:color w:val="000000"/>
          <w:sz w:val="24"/>
          <w:szCs w:val="24"/>
        </w:rPr>
        <w:t xml:space="preserve">Šikana </w:t>
      </w:r>
    </w:p>
    <w:p w:rsidR="00956EAF" w:rsidRDefault="008F0743">
      <w:pPr>
        <w:widowControl w:val="0"/>
        <w:pBdr>
          <w:top w:val="nil"/>
          <w:left w:val="nil"/>
          <w:bottom w:val="nil"/>
          <w:right w:val="nil"/>
          <w:between w:val="nil"/>
        </w:pBdr>
        <w:spacing w:before="56" w:line="280" w:lineRule="auto"/>
        <w:ind w:left="1417" w:right="11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„Šikanování je jakékoliv chování, jehož záměrem je ublížit jedinci, ohrozit nebo zastrašovat jiného žáka, případně skupinu žáků. Je to cílené a obvykle opakované užití násilí jedincem nebo skupinou vůči jedinci či skupině žáků, kteří se neumí nebo z nejrůznějších důvodů nemohou bránit. Zahrnuje jak fyzické útoky v podobě bití, vydírání, loupeží, poškozování věcí druhé osobě, tak i útoky slovní v podobě nadávek, pomluv, vyhrožování či ponižování. Může mít i formu sexuálního obtěžování až zneužívání. Šikana se projevuje i v nepřímé podobě jako nápadné přehlížení a ignorování žáka či žáků třídní nebo jinou skupinou spolužáků.“ (MŠMT in </w:t>
      </w:r>
      <w:proofErr w:type="spellStart"/>
      <w:r>
        <w:rPr>
          <w:rFonts w:ascii="Times New Roman" w:eastAsia="Times New Roman" w:hAnsi="Times New Roman" w:cs="Times New Roman"/>
          <w:color w:val="000000"/>
          <w:sz w:val="24"/>
          <w:szCs w:val="24"/>
        </w:rPr>
        <w:t>Lovasová</w:t>
      </w:r>
      <w:proofErr w:type="spellEnd"/>
      <w:r>
        <w:rPr>
          <w:rFonts w:ascii="Times New Roman" w:eastAsia="Times New Roman" w:hAnsi="Times New Roman" w:cs="Times New Roman"/>
          <w:color w:val="000000"/>
          <w:sz w:val="24"/>
          <w:szCs w:val="24"/>
        </w:rPr>
        <w:t>, 2005,</w:t>
      </w:r>
      <w:r w:rsidR="00FB4CB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 6) </w:t>
      </w:r>
    </w:p>
    <w:p w:rsidR="00956EAF" w:rsidRDefault="008F0743">
      <w:pPr>
        <w:widowControl w:val="0"/>
        <w:pBdr>
          <w:top w:val="nil"/>
          <w:left w:val="nil"/>
          <w:bottom w:val="nil"/>
          <w:right w:val="nil"/>
          <w:between w:val="nil"/>
        </w:pBdr>
        <w:spacing w:before="353" w:line="240" w:lineRule="auto"/>
        <w:ind w:left="141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Klíčové aspekty šikany jsou tedy: </w:t>
      </w:r>
    </w:p>
    <w:p w:rsidR="00956EAF" w:rsidRDefault="008F0743">
      <w:pPr>
        <w:widowControl w:val="0"/>
        <w:numPr>
          <w:ilvl w:val="0"/>
          <w:numId w:val="6"/>
        </w:numPr>
        <w:pBdr>
          <w:top w:val="nil"/>
          <w:left w:val="nil"/>
          <w:bottom w:val="nil"/>
          <w:right w:val="nil"/>
          <w:between w:val="nil"/>
        </w:pBdr>
        <w:spacing w:before="56" w:line="280" w:lineRule="auto"/>
        <w:ind w:left="1842" w:right="1134"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nepoměr sil mezi útočníkem a obětí (převaha síly nad obětí, oběť nemá zdroje se bránit),</w:t>
      </w:r>
    </w:p>
    <w:p w:rsidR="00956EAF" w:rsidRDefault="008F0743">
      <w:pPr>
        <w:widowControl w:val="0"/>
        <w:numPr>
          <w:ilvl w:val="0"/>
          <w:numId w:val="6"/>
        </w:numPr>
        <w:pBdr>
          <w:top w:val="nil"/>
          <w:left w:val="nil"/>
          <w:bottom w:val="nil"/>
          <w:right w:val="nil"/>
          <w:between w:val="nil"/>
        </w:pBdr>
        <w:spacing w:line="280" w:lineRule="auto"/>
        <w:ind w:left="1842" w:right="1134"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úmysl ublížit (fyzicky či psychicky) ze strany útočníka/útočníků,</w:t>
      </w:r>
    </w:p>
    <w:p w:rsidR="00956EAF" w:rsidRDefault="008F0743">
      <w:pPr>
        <w:widowControl w:val="0"/>
        <w:numPr>
          <w:ilvl w:val="0"/>
          <w:numId w:val="6"/>
        </w:numPr>
        <w:pBdr>
          <w:top w:val="nil"/>
          <w:left w:val="nil"/>
          <w:bottom w:val="nil"/>
          <w:right w:val="nil"/>
          <w:between w:val="nil"/>
        </w:pBdr>
        <w:spacing w:line="280" w:lineRule="auto"/>
        <w:ind w:left="1842" w:right="1134"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opakovanost tohoto incidentu. </w:t>
      </w:r>
    </w:p>
    <w:p w:rsidR="00956EAF" w:rsidRDefault="008F0743">
      <w:pPr>
        <w:widowControl w:val="0"/>
        <w:pBdr>
          <w:top w:val="nil"/>
          <w:left w:val="nil"/>
          <w:bottom w:val="nil"/>
          <w:right w:val="nil"/>
          <w:between w:val="nil"/>
        </w:pBdr>
        <w:spacing w:before="730" w:line="280" w:lineRule="auto"/>
        <w:ind w:left="1417" w:right="112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Šikana je úmyslné a záměrné chování jedné osoby nebo skupiny osob vůči jiné osobě, které má za účel způsobit psychické nebo fyzické utrpení, snížit její sebevědomí, ovládat nebo vyloučit ji z určité skupiny či prostředí. Klíčové při rozlišení šikany od méně závažných forem nežádoucího chování je pak nepoměr sil a nulové (či velmi malé) zdroje oběti se bránit. Také je důležité hledisko opakování v čase, při čemž šikana bývá často jevem </w:t>
      </w:r>
      <w:proofErr w:type="gramStart"/>
      <w:r>
        <w:rPr>
          <w:rFonts w:ascii="Times New Roman" w:eastAsia="Times New Roman" w:hAnsi="Times New Roman" w:cs="Times New Roman"/>
          <w:color w:val="000000"/>
          <w:sz w:val="24"/>
          <w:szCs w:val="24"/>
        </w:rPr>
        <w:t>opakovaným - pokud</w:t>
      </w:r>
      <w:proofErr w:type="gramEnd"/>
      <w:r>
        <w:rPr>
          <w:rFonts w:ascii="Times New Roman" w:eastAsia="Times New Roman" w:hAnsi="Times New Roman" w:cs="Times New Roman"/>
          <w:color w:val="000000"/>
          <w:sz w:val="24"/>
          <w:szCs w:val="24"/>
        </w:rPr>
        <w:t xml:space="preserve"> se však podaří záchyt v časných stádiích, pak může jít i o jednorázový konflikt, který však splňuje ostatní charakteristiky. Šikana může mít různé formy, například verbální, psychickou, fyzickou, nebo prostřednictvím nových technologií (tzv. </w:t>
      </w:r>
      <w:proofErr w:type="spellStart"/>
      <w:r>
        <w:rPr>
          <w:rFonts w:ascii="Times New Roman" w:eastAsia="Times New Roman" w:hAnsi="Times New Roman" w:cs="Times New Roman"/>
          <w:color w:val="000000"/>
          <w:sz w:val="24"/>
          <w:szCs w:val="24"/>
        </w:rPr>
        <w:t>kyberšikana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Šikana je poměrně komplexní jev, který bývá ovlivněn vícero faktory současně, proto je při její prevenci i řešení nutné postupovat citlivě a myslet na zájem dítěte. </w:t>
      </w:r>
    </w:p>
    <w:p w:rsidR="00956EAF" w:rsidRDefault="008F0743">
      <w:pPr>
        <w:widowControl w:val="0"/>
        <w:pBdr>
          <w:top w:val="nil"/>
          <w:left w:val="nil"/>
          <w:bottom w:val="nil"/>
          <w:right w:val="nil"/>
          <w:between w:val="nil"/>
        </w:pBdr>
        <w:spacing w:line="240" w:lineRule="auto"/>
        <w:ind w:left="2880" w:hanging="1604"/>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b/>
          <w:bCs/>
          <w:color w:val="000000"/>
          <w:sz w:val="24"/>
          <w:szCs w:val="24"/>
        </w:rPr>
        <w:t xml:space="preserve">Prevence šikany </w:t>
      </w:r>
    </w:p>
    <w:p w:rsidR="00956EAF" w:rsidRDefault="008F0743">
      <w:pPr>
        <w:widowControl w:val="0"/>
        <w:pBdr>
          <w:top w:val="nil"/>
          <w:left w:val="nil"/>
          <w:bottom w:val="nil"/>
          <w:right w:val="nil"/>
          <w:between w:val="nil"/>
        </w:pBdr>
        <w:spacing w:before="56" w:line="280" w:lineRule="auto"/>
        <w:ind w:left="1417" w:right="1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Stejně jako v jiných oblastech prevence, </w:t>
      </w:r>
      <w:proofErr w:type="spellStart"/>
      <w:r>
        <w:rPr>
          <w:rFonts w:ascii="Times New Roman" w:eastAsia="Times New Roman" w:hAnsi="Times New Roman" w:cs="Times New Roman"/>
          <w:color w:val="000000"/>
          <w:sz w:val="24"/>
          <w:szCs w:val="24"/>
        </w:rPr>
        <w:t>ie</w:t>
      </w:r>
      <w:proofErr w:type="spellEnd"/>
      <w:r>
        <w:rPr>
          <w:rFonts w:ascii="Times New Roman" w:eastAsia="Times New Roman" w:hAnsi="Times New Roman" w:cs="Times New Roman"/>
          <w:color w:val="000000"/>
          <w:sz w:val="24"/>
          <w:szCs w:val="24"/>
        </w:rPr>
        <w:t xml:space="preserve"> u šikany je klíčové nahlížet na jev v širším kontextu, zamýšlet se nad jeho možnými příčinami. </w:t>
      </w:r>
    </w:p>
    <w:p w:rsidR="008F0743" w:rsidRDefault="008F0743">
      <w:pPr>
        <w:widowControl w:val="0"/>
        <w:pBdr>
          <w:top w:val="nil"/>
          <w:left w:val="nil"/>
          <w:bottom w:val="nil"/>
          <w:right w:val="nil"/>
          <w:between w:val="nil"/>
        </w:pBdr>
        <w:spacing w:before="353" w:line="240" w:lineRule="auto"/>
        <w:ind w:left="1417"/>
        <w:rPr>
          <w:rFonts w:ascii="Times New Roman" w:eastAsia="Times New Roman" w:hAnsi="Times New Roman" w:cs="Times New Roman"/>
          <w:color w:val="000000"/>
          <w:sz w:val="24"/>
          <w:szCs w:val="24"/>
          <w:u w:val="single"/>
        </w:rPr>
      </w:pPr>
    </w:p>
    <w:p w:rsidR="00956EAF" w:rsidRDefault="008F0743">
      <w:pPr>
        <w:widowControl w:val="0"/>
        <w:pBdr>
          <w:top w:val="nil"/>
          <w:left w:val="nil"/>
          <w:bottom w:val="nil"/>
          <w:right w:val="nil"/>
          <w:between w:val="nil"/>
        </w:pBdr>
        <w:spacing w:before="353" w:line="240" w:lineRule="auto"/>
        <w:ind w:left="1417"/>
        <w:rPr>
          <w:rFonts w:ascii="Times New Roman" w:eastAsia="Times New Roman" w:hAnsi="Times New Roman" w:cs="Times New Roman"/>
          <w:sz w:val="24"/>
          <w:szCs w:val="24"/>
          <w:u w:val="single"/>
        </w:rPr>
      </w:pPr>
      <w:r>
        <w:rPr>
          <w:rFonts w:ascii="Times New Roman" w:eastAsia="Times New Roman" w:hAnsi="Times New Roman" w:cs="Times New Roman"/>
          <w:color w:val="000000"/>
          <w:sz w:val="24"/>
          <w:szCs w:val="24"/>
          <w:u w:val="single"/>
        </w:rPr>
        <w:lastRenderedPageBreak/>
        <w:t xml:space="preserve">Faktory ovlivňující možný vznik šikany: </w:t>
      </w:r>
    </w:p>
    <w:p w:rsidR="00956EAF" w:rsidRDefault="008F0743">
      <w:pPr>
        <w:widowControl w:val="0"/>
        <w:numPr>
          <w:ilvl w:val="0"/>
          <w:numId w:val="2"/>
        </w:numPr>
        <w:pBdr>
          <w:top w:val="nil"/>
          <w:left w:val="nil"/>
          <w:bottom w:val="nil"/>
          <w:right w:val="nil"/>
          <w:between w:val="nil"/>
        </w:pBdr>
        <w:spacing w:before="353" w:line="240" w:lineRule="auto"/>
        <w:ind w:left="1417"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Sociální a kulturní faktory: normy, hodnoty a tradice v určité společnosti, mohou ovlivnit chování jedinců a vytvářet prostředí, ve kterém se šikana může snáze vyskytnout. </w:t>
      </w:r>
    </w:p>
    <w:p w:rsidR="00956EAF" w:rsidRDefault="008F0743">
      <w:pPr>
        <w:widowControl w:val="0"/>
        <w:numPr>
          <w:ilvl w:val="0"/>
          <w:numId w:val="2"/>
        </w:numPr>
        <w:pBdr>
          <w:top w:val="nil"/>
          <w:left w:val="nil"/>
          <w:bottom w:val="nil"/>
          <w:right w:val="nil"/>
          <w:between w:val="nil"/>
        </w:pBdr>
        <w:spacing w:line="240" w:lineRule="auto"/>
        <w:ind w:left="1417"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Rodinné faktory: vztahy v rodině, hodnoty, normy, způsob komunikace. </w:t>
      </w:r>
    </w:p>
    <w:p w:rsidR="00956EAF" w:rsidRDefault="008F0743">
      <w:pPr>
        <w:widowControl w:val="0"/>
        <w:numPr>
          <w:ilvl w:val="0"/>
          <w:numId w:val="2"/>
        </w:numPr>
        <w:pBdr>
          <w:top w:val="nil"/>
          <w:left w:val="nil"/>
          <w:bottom w:val="nil"/>
          <w:right w:val="nil"/>
          <w:between w:val="nil"/>
        </w:pBdr>
        <w:spacing w:line="240" w:lineRule="auto"/>
        <w:ind w:left="1417"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Osobnostní faktory: osobnostní rysy (např. impulzivita, úzkostnost, </w:t>
      </w:r>
      <w:proofErr w:type="spellStart"/>
      <w:r>
        <w:rPr>
          <w:rFonts w:ascii="Times New Roman" w:eastAsia="Times New Roman" w:hAnsi="Times New Roman" w:cs="Times New Roman"/>
          <w:color w:val="000000"/>
          <w:sz w:val="24"/>
          <w:szCs w:val="24"/>
        </w:rPr>
        <w:t>depresivita</w:t>
      </w:r>
      <w:proofErr w:type="spellEnd"/>
      <w:r>
        <w:rPr>
          <w:rFonts w:ascii="Times New Roman" w:eastAsia="Times New Roman" w:hAnsi="Times New Roman" w:cs="Times New Roman"/>
          <w:color w:val="000000"/>
          <w:sz w:val="24"/>
          <w:szCs w:val="24"/>
        </w:rPr>
        <w:t xml:space="preserve">, agresivita), emotivita, způsob myšlení a kognice. </w:t>
      </w:r>
    </w:p>
    <w:p w:rsidR="00956EAF" w:rsidRDefault="008F0743">
      <w:pPr>
        <w:widowControl w:val="0"/>
        <w:numPr>
          <w:ilvl w:val="0"/>
          <w:numId w:val="2"/>
        </w:numPr>
        <w:pBdr>
          <w:top w:val="nil"/>
          <w:left w:val="nil"/>
          <w:bottom w:val="nil"/>
          <w:right w:val="nil"/>
          <w:between w:val="nil"/>
        </w:pBdr>
        <w:spacing w:line="240" w:lineRule="auto"/>
        <w:ind w:left="1417"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Faktory vztahů mezi vrstevníky: jako jsou konkurence, žárlivost, vyčleňování a snaha o dominanci, mohou zvyšovat riziko šikany. </w:t>
      </w:r>
    </w:p>
    <w:p w:rsidR="00956EAF" w:rsidRDefault="008F0743">
      <w:pPr>
        <w:widowControl w:val="0"/>
        <w:numPr>
          <w:ilvl w:val="0"/>
          <w:numId w:val="2"/>
        </w:numPr>
        <w:pBdr>
          <w:top w:val="nil"/>
          <w:left w:val="nil"/>
          <w:bottom w:val="nil"/>
          <w:right w:val="nil"/>
          <w:between w:val="nil"/>
        </w:pBdr>
        <w:spacing w:line="240" w:lineRule="auto"/>
        <w:ind w:left="1417"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Faktory prostředí ve škole: úroveň pravidel chování, kultura komunikace a vztahů, atmosféra a prostředí.</w:t>
      </w:r>
    </w:p>
    <w:p w:rsidR="00956EAF" w:rsidRDefault="008F0743">
      <w:pPr>
        <w:widowControl w:val="0"/>
        <w:numPr>
          <w:ilvl w:val="0"/>
          <w:numId w:val="2"/>
        </w:numPr>
        <w:pBdr>
          <w:top w:val="nil"/>
          <w:left w:val="nil"/>
          <w:bottom w:val="nil"/>
          <w:right w:val="nil"/>
          <w:between w:val="nil"/>
        </w:pBdr>
        <w:spacing w:line="240" w:lineRule="auto"/>
        <w:ind w:left="1417"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Faktory </w:t>
      </w:r>
      <w:proofErr w:type="spellStart"/>
      <w:r>
        <w:rPr>
          <w:rFonts w:ascii="Times New Roman" w:eastAsia="Times New Roman" w:hAnsi="Times New Roman" w:cs="Times New Roman"/>
          <w:color w:val="000000"/>
          <w:sz w:val="24"/>
          <w:szCs w:val="24"/>
        </w:rPr>
        <w:t>kybersvěta</w:t>
      </w:r>
      <w:proofErr w:type="spellEnd"/>
      <w:r>
        <w:rPr>
          <w:rFonts w:ascii="Times New Roman" w:eastAsia="Times New Roman" w:hAnsi="Times New Roman" w:cs="Times New Roman"/>
          <w:color w:val="000000"/>
          <w:sz w:val="24"/>
          <w:szCs w:val="24"/>
        </w:rPr>
        <w:t xml:space="preserve">: nevhodný obsah na internetu a v médiích, také záleží na způsobu, jakým se v kyberprostoru děti pohybují a jak s nimi v tomto ohledu dospělí komunikují. Šikana jako taková může existovat v </w:t>
      </w:r>
      <w:proofErr w:type="gramStart"/>
      <w:r>
        <w:rPr>
          <w:rFonts w:ascii="Times New Roman" w:eastAsia="Times New Roman" w:hAnsi="Times New Roman" w:cs="Times New Roman"/>
          <w:color w:val="000000"/>
          <w:sz w:val="24"/>
          <w:szCs w:val="24"/>
        </w:rPr>
        <w:t xml:space="preserve">kyberprostoru - </w:t>
      </w:r>
      <w:proofErr w:type="spellStart"/>
      <w:r>
        <w:rPr>
          <w:rFonts w:ascii="Times New Roman" w:eastAsia="Times New Roman" w:hAnsi="Times New Roman" w:cs="Times New Roman"/>
          <w:color w:val="000000"/>
          <w:sz w:val="24"/>
          <w:szCs w:val="24"/>
        </w:rPr>
        <w:t>kyberšikana</w:t>
      </w:r>
      <w:proofErr w:type="spellEnd"/>
      <w:proofErr w:type="gramEnd"/>
      <w:r>
        <w:rPr>
          <w:rFonts w:ascii="Times New Roman" w:eastAsia="Times New Roman" w:hAnsi="Times New Roman" w:cs="Times New Roman"/>
          <w:color w:val="000000"/>
          <w:sz w:val="24"/>
          <w:szCs w:val="24"/>
        </w:rPr>
        <w:t xml:space="preserve">. </w:t>
      </w:r>
    </w:p>
    <w:p w:rsidR="00956EAF" w:rsidRDefault="008F0743">
      <w:pPr>
        <w:widowControl w:val="0"/>
        <w:numPr>
          <w:ilvl w:val="0"/>
          <w:numId w:val="2"/>
        </w:numPr>
        <w:pBdr>
          <w:top w:val="nil"/>
          <w:left w:val="nil"/>
          <w:bottom w:val="nil"/>
          <w:right w:val="nil"/>
          <w:between w:val="nil"/>
        </w:pBdr>
        <w:spacing w:line="240" w:lineRule="auto"/>
        <w:ind w:left="1417" w:firstLine="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Tyto faktory mohou mít různé kombinace a interakce a mohou se lišit v závislosti na konkrétní situaci a prostředí. Je tedy důležité přistupovat k prevenci šikany komplexně. </w:t>
      </w:r>
    </w:p>
    <w:p w:rsidR="00956EAF" w:rsidRDefault="008F0743">
      <w:pPr>
        <w:widowControl w:val="0"/>
        <w:pBdr>
          <w:top w:val="nil"/>
          <w:left w:val="nil"/>
          <w:bottom w:val="nil"/>
          <w:right w:val="nil"/>
          <w:between w:val="nil"/>
        </w:pBdr>
        <w:spacing w:before="353" w:line="240" w:lineRule="auto"/>
        <w:ind w:left="1417"/>
        <w:rPr>
          <w:rFonts w:ascii="Times New Roman" w:eastAsia="Times New Roman" w:hAnsi="Times New Roman" w:cs="Times New Roman"/>
          <w:sz w:val="24"/>
          <w:szCs w:val="24"/>
          <w:u w:val="single"/>
        </w:rPr>
      </w:pPr>
      <w:r>
        <w:rPr>
          <w:rFonts w:ascii="Times New Roman" w:eastAsia="Times New Roman" w:hAnsi="Times New Roman" w:cs="Times New Roman"/>
          <w:color w:val="000000"/>
          <w:sz w:val="24"/>
          <w:szCs w:val="24"/>
          <w:u w:val="single"/>
        </w:rPr>
        <w:t xml:space="preserve">Obecné principy prevence šikany: </w:t>
      </w:r>
    </w:p>
    <w:p w:rsidR="00956EAF" w:rsidRDefault="008F0743">
      <w:pPr>
        <w:widowControl w:val="0"/>
        <w:numPr>
          <w:ilvl w:val="3"/>
          <w:numId w:val="2"/>
        </w:numPr>
        <w:pBdr>
          <w:top w:val="nil"/>
          <w:left w:val="nil"/>
          <w:bottom w:val="nil"/>
          <w:right w:val="nil"/>
          <w:between w:val="nil"/>
        </w:pBdr>
        <w:spacing w:before="56" w:line="280" w:lineRule="auto"/>
        <w:ind w:left="2125" w:right="1585" w:hanging="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Pozitivního a bezpečného prostředí na škole, založené na respektující komunikaci.</w:t>
      </w:r>
    </w:p>
    <w:p w:rsidR="00956EAF" w:rsidRDefault="008F0743">
      <w:pPr>
        <w:widowControl w:val="0"/>
        <w:numPr>
          <w:ilvl w:val="3"/>
          <w:numId w:val="2"/>
        </w:numPr>
        <w:pBdr>
          <w:top w:val="nil"/>
          <w:left w:val="nil"/>
          <w:bottom w:val="nil"/>
          <w:right w:val="nil"/>
          <w:between w:val="nil"/>
        </w:pBdr>
        <w:spacing w:line="280" w:lineRule="auto"/>
        <w:ind w:left="2125" w:right="1585" w:hanging="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Edukace v tématu šikany studentů, učitelů a rodičů. </w:t>
      </w:r>
    </w:p>
    <w:p w:rsidR="00956EAF" w:rsidRDefault="008F0743">
      <w:pPr>
        <w:widowControl w:val="0"/>
        <w:numPr>
          <w:ilvl w:val="3"/>
          <w:numId w:val="2"/>
        </w:numPr>
        <w:pBdr>
          <w:top w:val="nil"/>
          <w:left w:val="nil"/>
          <w:bottom w:val="nil"/>
          <w:right w:val="nil"/>
          <w:between w:val="nil"/>
        </w:pBdr>
        <w:spacing w:line="280" w:lineRule="auto"/>
        <w:ind w:left="2125" w:right="1585" w:hanging="70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Stanovení jasných pravidel a </w:t>
      </w:r>
      <w:proofErr w:type="gramStart"/>
      <w:r>
        <w:rPr>
          <w:rFonts w:ascii="Times New Roman" w:eastAsia="Times New Roman" w:hAnsi="Times New Roman" w:cs="Times New Roman"/>
          <w:color w:val="000000"/>
          <w:sz w:val="24"/>
          <w:szCs w:val="24"/>
        </w:rPr>
        <w:t>postupů - existují</w:t>
      </w:r>
      <w:proofErr w:type="gramEnd"/>
      <w:r>
        <w:rPr>
          <w:rFonts w:ascii="Times New Roman" w:eastAsia="Times New Roman" w:hAnsi="Times New Roman" w:cs="Times New Roman"/>
          <w:color w:val="000000"/>
          <w:sz w:val="24"/>
          <w:szCs w:val="24"/>
        </w:rPr>
        <w:t xml:space="preserve"> jasná pravidla chování a postupy pro řešení případů šikany, tyto postupy jsou známy studentům, učitelům a rodičům a jsou uplatňovány konzistentně. </w:t>
      </w:r>
    </w:p>
    <w:p w:rsidR="00956EAF" w:rsidRDefault="008F0743">
      <w:pPr>
        <w:widowControl w:val="0"/>
        <w:numPr>
          <w:ilvl w:val="3"/>
          <w:numId w:val="2"/>
        </w:numPr>
        <w:pBdr>
          <w:top w:val="nil"/>
          <w:left w:val="nil"/>
          <w:bottom w:val="nil"/>
          <w:right w:val="nil"/>
          <w:between w:val="nil"/>
        </w:pBdr>
        <w:spacing w:line="280" w:lineRule="auto"/>
        <w:ind w:left="2125" w:right="1585" w:hanging="70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Podpůrného prostředí pro aktéry šikany (především pro oběti) - členové ŠPP, základní podporu jsou schopni poskytnout i učitelé. </w:t>
      </w:r>
    </w:p>
    <w:p w:rsidR="00956EAF" w:rsidRDefault="008F0743">
      <w:pPr>
        <w:widowControl w:val="0"/>
        <w:numPr>
          <w:ilvl w:val="3"/>
          <w:numId w:val="2"/>
        </w:numPr>
        <w:pBdr>
          <w:top w:val="nil"/>
          <w:left w:val="nil"/>
          <w:bottom w:val="nil"/>
          <w:right w:val="nil"/>
          <w:between w:val="nil"/>
        </w:pBdr>
        <w:spacing w:line="280" w:lineRule="auto"/>
        <w:ind w:left="2125" w:right="1585" w:hanging="70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Programy prevence </w:t>
      </w:r>
      <w:proofErr w:type="gramStart"/>
      <w:r>
        <w:rPr>
          <w:rFonts w:ascii="Times New Roman" w:eastAsia="Times New Roman" w:hAnsi="Times New Roman" w:cs="Times New Roman"/>
          <w:color w:val="000000"/>
          <w:sz w:val="24"/>
          <w:szCs w:val="24"/>
        </w:rPr>
        <w:t>šikany - tyto</w:t>
      </w:r>
      <w:proofErr w:type="gramEnd"/>
      <w:r>
        <w:rPr>
          <w:rFonts w:ascii="Times New Roman" w:eastAsia="Times New Roman" w:hAnsi="Times New Roman" w:cs="Times New Roman"/>
          <w:color w:val="000000"/>
          <w:sz w:val="24"/>
          <w:szCs w:val="24"/>
        </w:rPr>
        <w:t xml:space="preserve"> programy jsou realizováni již od 1. stupně ZŠ, důraz je kladen na výběr programů a jejich kvalitu. </w:t>
      </w:r>
    </w:p>
    <w:p w:rsidR="00956EAF" w:rsidRDefault="008F0743">
      <w:pPr>
        <w:widowControl w:val="0"/>
        <w:numPr>
          <w:ilvl w:val="3"/>
          <w:numId w:val="2"/>
        </w:numPr>
        <w:pBdr>
          <w:top w:val="nil"/>
          <w:left w:val="nil"/>
          <w:bottom w:val="nil"/>
          <w:right w:val="nil"/>
          <w:between w:val="nil"/>
        </w:pBdr>
        <w:spacing w:line="280" w:lineRule="auto"/>
        <w:ind w:left="2125" w:right="1585" w:hanging="70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Spolupráce s rodiči a komunitou, </w:t>
      </w:r>
      <w:proofErr w:type="gramStart"/>
      <w:r>
        <w:rPr>
          <w:rFonts w:ascii="Times New Roman" w:eastAsia="Times New Roman" w:hAnsi="Times New Roman" w:cs="Times New Roman"/>
          <w:color w:val="000000"/>
          <w:sz w:val="24"/>
          <w:szCs w:val="24"/>
        </w:rPr>
        <w:t>institucemi - v</w:t>
      </w:r>
      <w:proofErr w:type="gramEnd"/>
      <w:r>
        <w:rPr>
          <w:rFonts w:ascii="Times New Roman" w:eastAsia="Times New Roman" w:hAnsi="Times New Roman" w:cs="Times New Roman"/>
          <w:color w:val="000000"/>
          <w:sz w:val="24"/>
          <w:szCs w:val="24"/>
        </w:rPr>
        <w:t xml:space="preserve"> případě řešení šikany je podstatná spolupráce s celým systémem, rodiči, popř. s SVP, psychologickými službami atd. </w:t>
      </w:r>
    </w:p>
    <w:p w:rsidR="00956EAF" w:rsidRDefault="00956EAF">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319" w:line="240" w:lineRule="auto"/>
        <w:rPr>
          <w:rFonts w:ascii="Times New Roman" w:eastAsia="Times New Roman" w:hAnsi="Times New Roman" w:cs="Times New Roman"/>
          <w:color w:val="000000"/>
          <w:sz w:val="24"/>
          <w:szCs w:val="24"/>
        </w:rPr>
      </w:pPr>
    </w:p>
    <w:p w:rsidR="00956EAF" w:rsidRDefault="008F0743" w:rsidP="008F0743">
      <w:pPr>
        <w:widowControl w:val="0"/>
        <w:pBdr>
          <w:top w:val="nil"/>
          <w:left w:val="nil"/>
          <w:bottom w:val="nil"/>
          <w:right w:val="nil"/>
          <w:between w:val="nil"/>
        </w:pBdr>
        <w:spacing w:line="240" w:lineRule="auto"/>
        <w:ind w:left="567" w:hanging="424"/>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color w:val="000000"/>
          <w:sz w:val="26"/>
          <w:szCs w:val="26"/>
        </w:rPr>
        <w:lastRenderedPageBreak/>
        <w:t xml:space="preserve">4. </w:t>
      </w:r>
      <w:r>
        <w:rPr>
          <w:rFonts w:ascii="Times New Roman" w:eastAsia="Times New Roman" w:hAnsi="Times New Roman" w:cs="Times New Roman"/>
          <w:b/>
          <w:bCs/>
          <w:color w:val="000000"/>
          <w:sz w:val="26"/>
          <w:szCs w:val="26"/>
        </w:rPr>
        <w:t xml:space="preserve">Krizová intervence: </w:t>
      </w:r>
    </w:p>
    <w:p w:rsidR="00956EAF" w:rsidRDefault="008F0743">
      <w:pPr>
        <w:widowControl w:val="0"/>
        <w:pBdr>
          <w:top w:val="nil"/>
          <w:left w:val="nil"/>
          <w:bottom w:val="nil"/>
          <w:right w:val="nil"/>
          <w:between w:val="nil"/>
        </w:pBdr>
        <w:spacing w:before="93" w:line="240" w:lineRule="auto"/>
        <w:jc w:val="center"/>
        <w:rPr>
          <w:rFonts w:ascii="Calibri" w:eastAsia="Calibri" w:hAnsi="Calibri" w:cs="Calibri"/>
          <w:b/>
          <w:bCs/>
          <w:color w:val="000000"/>
          <w:sz w:val="24"/>
          <w:szCs w:val="24"/>
        </w:rPr>
      </w:pPr>
      <w:r>
        <w:rPr>
          <w:rFonts w:ascii="Calibri" w:eastAsia="Calibri" w:hAnsi="Calibri" w:cs="Calibri"/>
          <w:b/>
          <w:bCs/>
          <w:noProof/>
          <w:color w:val="000000"/>
          <w:sz w:val="24"/>
          <w:szCs w:val="24"/>
        </w:rPr>
        <w:drawing>
          <wp:inline distT="19050" distB="19050" distL="19050" distR="19050">
            <wp:extent cx="4538818" cy="3818804"/>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538818" cy="3818804"/>
                    </a:xfrm>
                    <a:prstGeom prst="rect">
                      <a:avLst/>
                    </a:prstGeom>
                    <a:ln/>
                  </pic:spPr>
                </pic:pic>
              </a:graphicData>
            </a:graphic>
          </wp:inline>
        </w:drawing>
      </w:r>
    </w:p>
    <w:p w:rsidR="00956EAF" w:rsidRDefault="00956EAF">
      <w:pPr>
        <w:widowControl w:val="0"/>
        <w:pBdr>
          <w:top w:val="nil"/>
          <w:left w:val="nil"/>
          <w:bottom w:val="nil"/>
          <w:right w:val="nil"/>
          <w:between w:val="nil"/>
        </w:pBdr>
        <w:spacing w:line="280" w:lineRule="auto"/>
        <w:ind w:left="1163" w:right="1118" w:hanging="5"/>
        <w:jc w:val="both"/>
        <w:rPr>
          <w:rFonts w:ascii="Times New Roman" w:eastAsia="Times New Roman" w:hAnsi="Times New Roman" w:cs="Times New Roman"/>
          <w:b/>
          <w:bCs/>
          <w:sz w:val="24"/>
          <w:szCs w:val="24"/>
        </w:rPr>
      </w:pPr>
    </w:p>
    <w:p w:rsidR="00956EAF" w:rsidRDefault="008F0743">
      <w:pPr>
        <w:widowControl w:val="0"/>
        <w:pBdr>
          <w:top w:val="nil"/>
          <w:left w:val="nil"/>
          <w:bottom w:val="nil"/>
          <w:right w:val="nil"/>
          <w:between w:val="nil"/>
        </w:pBdr>
        <w:spacing w:line="280" w:lineRule="auto"/>
        <w:ind w:left="1163" w:right="1118" w:hanging="5"/>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V krizi je tedy nutné co nejlépe ustát prvotní reakci, nepropadnout panice, být věcný, zhodnotit své síly a problém předat co nejrychleji do povolaných </w:t>
      </w:r>
      <w:proofErr w:type="gramStart"/>
      <w:r>
        <w:rPr>
          <w:rFonts w:ascii="Times New Roman" w:eastAsia="Times New Roman" w:hAnsi="Times New Roman" w:cs="Times New Roman"/>
          <w:b/>
          <w:bCs/>
          <w:color w:val="000000"/>
          <w:sz w:val="24"/>
          <w:szCs w:val="24"/>
        </w:rPr>
        <w:t>rukou - pro</w:t>
      </w:r>
      <w:proofErr w:type="gramEnd"/>
      <w:r>
        <w:rPr>
          <w:rFonts w:ascii="Times New Roman" w:eastAsia="Times New Roman" w:hAnsi="Times New Roman" w:cs="Times New Roman"/>
          <w:b/>
          <w:bCs/>
          <w:color w:val="000000"/>
          <w:sz w:val="24"/>
          <w:szCs w:val="24"/>
        </w:rPr>
        <w:t xml:space="preserve"> začátek někomu ze ŠPP. </w:t>
      </w:r>
      <w:r>
        <w:rPr>
          <w:rFonts w:ascii="Times New Roman" w:eastAsia="Times New Roman" w:hAnsi="Times New Roman" w:cs="Times New Roman"/>
          <w:color w:val="000000"/>
          <w:sz w:val="24"/>
          <w:szCs w:val="24"/>
        </w:rPr>
        <w:t xml:space="preserve">Pro případ šikany postupujeme ve škole </w:t>
      </w:r>
      <w:r>
        <w:rPr>
          <w:rFonts w:ascii="Times New Roman" w:eastAsia="Times New Roman" w:hAnsi="Times New Roman" w:cs="Times New Roman"/>
          <w:b/>
          <w:bCs/>
          <w:color w:val="000000"/>
          <w:sz w:val="24"/>
          <w:szCs w:val="24"/>
        </w:rPr>
        <w:t>dle krizového plánu</w:t>
      </w:r>
      <w:r>
        <w:rPr>
          <w:rFonts w:ascii="Times New Roman" w:eastAsia="Times New Roman" w:hAnsi="Times New Roman" w:cs="Times New Roman"/>
          <w:b/>
          <w:bCs/>
          <w:sz w:val="24"/>
          <w:szCs w:val="24"/>
        </w:rPr>
        <w:t xml:space="preserve">. </w:t>
      </w:r>
      <w:proofErr w:type="gramStart"/>
      <w:r>
        <w:rPr>
          <w:rFonts w:ascii="Times New Roman" w:eastAsia="Times New Roman" w:hAnsi="Times New Roman" w:cs="Times New Roman"/>
          <w:color w:val="000000"/>
          <w:sz w:val="24"/>
          <w:szCs w:val="24"/>
        </w:rPr>
        <w:t>Tyto</w:t>
      </w:r>
      <w:proofErr w:type="gramEnd"/>
      <w:r>
        <w:rPr>
          <w:rFonts w:ascii="Times New Roman" w:eastAsia="Times New Roman" w:hAnsi="Times New Roman" w:cs="Times New Roman"/>
          <w:color w:val="000000"/>
          <w:sz w:val="24"/>
          <w:szCs w:val="24"/>
        </w:rPr>
        <w:t xml:space="preserve"> plány jsou vždy v přípravném týdnu učitelům a pracovníkům školy stručně připomenuty, k nahlédnutí jsou vždy ve sborovně. Dlouhodobě se ve škole na podporu zvládání krizí zaměřujeme a snažíme se pedagogům poskytnout odpovídající podporu. </w:t>
      </w:r>
    </w:p>
    <w:p w:rsidR="00956EAF" w:rsidRDefault="008F0743">
      <w:pPr>
        <w:widowControl w:val="0"/>
        <w:pBdr>
          <w:top w:val="nil"/>
          <w:left w:val="nil"/>
          <w:bottom w:val="nil"/>
          <w:right w:val="nil"/>
          <w:between w:val="nil"/>
        </w:pBdr>
        <w:spacing w:line="280" w:lineRule="auto"/>
        <w:ind w:left="1163" w:right="1118" w:hanging="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Zdroje:</w:t>
      </w:r>
    </w:p>
    <w:p w:rsidR="00956EAF" w:rsidRDefault="008F0743">
      <w:pPr>
        <w:widowControl w:val="0"/>
        <w:pBdr>
          <w:top w:val="nil"/>
          <w:left w:val="nil"/>
          <w:bottom w:val="nil"/>
          <w:right w:val="nil"/>
          <w:between w:val="nil"/>
        </w:pBdr>
        <w:spacing w:before="58" w:line="240" w:lineRule="auto"/>
        <w:ind w:left="1171"/>
        <w:rPr>
          <w:rFonts w:ascii="Calibri" w:eastAsia="Calibri" w:hAnsi="Calibri" w:cs="Calibri"/>
          <w:color w:val="222222"/>
          <w:sz w:val="20"/>
          <w:szCs w:val="20"/>
        </w:rPr>
      </w:pPr>
      <w:proofErr w:type="spellStart"/>
      <w:r>
        <w:rPr>
          <w:rFonts w:ascii="Calibri" w:eastAsia="Calibri" w:hAnsi="Calibri" w:cs="Calibri"/>
          <w:color w:val="222222"/>
          <w:sz w:val="20"/>
          <w:szCs w:val="20"/>
          <w:highlight w:val="white"/>
        </w:rPr>
        <w:t>Lovasová</w:t>
      </w:r>
      <w:proofErr w:type="spellEnd"/>
      <w:r>
        <w:rPr>
          <w:rFonts w:ascii="Calibri" w:eastAsia="Calibri" w:hAnsi="Calibri" w:cs="Calibri"/>
          <w:color w:val="222222"/>
          <w:sz w:val="20"/>
          <w:szCs w:val="20"/>
          <w:highlight w:val="white"/>
        </w:rPr>
        <w:t xml:space="preserve">, L. (2005). </w:t>
      </w:r>
      <w:r>
        <w:rPr>
          <w:i/>
          <w:iCs/>
          <w:color w:val="222222"/>
          <w:sz w:val="20"/>
          <w:szCs w:val="20"/>
          <w:highlight w:val="white"/>
        </w:rPr>
        <w:t>Š</w:t>
      </w:r>
      <w:r>
        <w:rPr>
          <w:rFonts w:ascii="Calibri" w:eastAsia="Calibri" w:hAnsi="Calibri" w:cs="Calibri"/>
          <w:i/>
          <w:iCs/>
          <w:color w:val="222222"/>
          <w:sz w:val="20"/>
          <w:szCs w:val="20"/>
          <w:highlight w:val="white"/>
        </w:rPr>
        <w:t>ikana</w:t>
      </w:r>
      <w:r>
        <w:rPr>
          <w:rFonts w:ascii="Calibri" w:eastAsia="Calibri" w:hAnsi="Calibri" w:cs="Calibri"/>
          <w:color w:val="222222"/>
          <w:sz w:val="20"/>
          <w:szCs w:val="20"/>
          <w:highlight w:val="white"/>
        </w:rPr>
        <w:t>.</w:t>
      </w:r>
      <w:r>
        <w:rPr>
          <w:rFonts w:ascii="Calibri" w:eastAsia="Calibri" w:hAnsi="Calibri" w:cs="Calibri"/>
          <w:color w:val="222222"/>
          <w:sz w:val="20"/>
          <w:szCs w:val="20"/>
        </w:rPr>
        <w:t xml:space="preserve"> </w:t>
      </w:r>
      <w:r>
        <w:rPr>
          <w:rFonts w:ascii="Calibri" w:eastAsia="Calibri" w:hAnsi="Calibri" w:cs="Calibri"/>
          <w:color w:val="222222"/>
          <w:sz w:val="20"/>
          <w:szCs w:val="20"/>
          <w:highlight w:val="white"/>
        </w:rPr>
        <w:t>Sdru</w:t>
      </w:r>
      <w:r>
        <w:rPr>
          <w:color w:val="222222"/>
          <w:sz w:val="20"/>
          <w:szCs w:val="20"/>
          <w:highlight w:val="white"/>
        </w:rPr>
        <w:t>ž</w:t>
      </w:r>
      <w:r>
        <w:rPr>
          <w:rFonts w:ascii="Calibri" w:eastAsia="Calibri" w:hAnsi="Calibri" w:cs="Calibri"/>
          <w:color w:val="222222"/>
          <w:sz w:val="20"/>
          <w:szCs w:val="20"/>
          <w:highlight w:val="white"/>
        </w:rPr>
        <w:t>ení Linka bezpe</w:t>
      </w:r>
      <w:r>
        <w:rPr>
          <w:color w:val="222222"/>
          <w:sz w:val="20"/>
          <w:szCs w:val="20"/>
          <w:highlight w:val="white"/>
        </w:rPr>
        <w:t>č</w:t>
      </w:r>
      <w:r>
        <w:rPr>
          <w:rFonts w:ascii="Calibri" w:eastAsia="Calibri" w:hAnsi="Calibri" w:cs="Calibri"/>
          <w:color w:val="222222"/>
          <w:sz w:val="20"/>
          <w:szCs w:val="20"/>
          <w:highlight w:val="white"/>
        </w:rPr>
        <w:t>í.</w:t>
      </w:r>
      <w:r>
        <w:rPr>
          <w:rFonts w:ascii="Calibri" w:eastAsia="Calibri" w:hAnsi="Calibri" w:cs="Calibri"/>
          <w:color w:val="222222"/>
          <w:sz w:val="20"/>
          <w:szCs w:val="20"/>
        </w:rPr>
        <w:t xml:space="preserve"> </w:t>
      </w:r>
    </w:p>
    <w:p w:rsidR="00956EAF" w:rsidRDefault="008F0743">
      <w:pPr>
        <w:widowControl w:val="0"/>
        <w:pBdr>
          <w:top w:val="nil"/>
          <w:left w:val="nil"/>
          <w:bottom w:val="nil"/>
          <w:right w:val="nil"/>
          <w:between w:val="nil"/>
        </w:pBdr>
        <w:spacing w:before="47" w:line="279" w:lineRule="auto"/>
        <w:ind w:left="1161" w:right="2296" w:firstLine="10"/>
        <w:rPr>
          <w:rFonts w:ascii="Calibri" w:eastAsia="Calibri" w:hAnsi="Calibri" w:cs="Calibri"/>
          <w:color w:val="1155CC"/>
          <w:sz w:val="24"/>
          <w:szCs w:val="24"/>
        </w:rPr>
      </w:pPr>
      <w:r>
        <w:rPr>
          <w:rFonts w:ascii="Calibri" w:eastAsia="Calibri" w:hAnsi="Calibri" w:cs="Calibri"/>
          <w:color w:val="222222"/>
          <w:sz w:val="20"/>
          <w:szCs w:val="20"/>
          <w:highlight w:val="white"/>
        </w:rPr>
        <w:t>Kolá</w:t>
      </w:r>
      <w:r>
        <w:rPr>
          <w:color w:val="222222"/>
          <w:sz w:val="20"/>
          <w:szCs w:val="20"/>
          <w:highlight w:val="white"/>
        </w:rPr>
        <w:t>ř</w:t>
      </w:r>
      <w:r>
        <w:rPr>
          <w:rFonts w:ascii="Calibri" w:eastAsia="Calibri" w:hAnsi="Calibri" w:cs="Calibri"/>
          <w:color w:val="222222"/>
          <w:sz w:val="20"/>
          <w:szCs w:val="20"/>
          <w:highlight w:val="white"/>
        </w:rPr>
        <w:t xml:space="preserve">, M. (1997). </w:t>
      </w:r>
      <w:r>
        <w:rPr>
          <w:rFonts w:ascii="Calibri" w:eastAsia="Calibri" w:hAnsi="Calibri" w:cs="Calibri"/>
          <w:i/>
          <w:iCs/>
          <w:color w:val="222222"/>
          <w:sz w:val="20"/>
          <w:szCs w:val="20"/>
          <w:highlight w:val="white"/>
        </w:rPr>
        <w:t>Skrytý sv</w:t>
      </w:r>
      <w:r>
        <w:rPr>
          <w:i/>
          <w:iCs/>
          <w:color w:val="222222"/>
          <w:sz w:val="20"/>
          <w:szCs w:val="20"/>
          <w:highlight w:val="white"/>
        </w:rPr>
        <w:t>ě</w:t>
      </w:r>
      <w:r>
        <w:rPr>
          <w:rFonts w:ascii="Calibri" w:eastAsia="Calibri" w:hAnsi="Calibri" w:cs="Calibri"/>
          <w:i/>
          <w:iCs/>
          <w:color w:val="222222"/>
          <w:sz w:val="20"/>
          <w:szCs w:val="20"/>
          <w:highlight w:val="white"/>
        </w:rPr>
        <w:t xml:space="preserve">t </w:t>
      </w:r>
      <w:r>
        <w:rPr>
          <w:i/>
          <w:iCs/>
          <w:color w:val="222222"/>
          <w:sz w:val="20"/>
          <w:szCs w:val="20"/>
          <w:highlight w:val="white"/>
        </w:rPr>
        <w:t>š</w:t>
      </w:r>
      <w:r>
        <w:rPr>
          <w:rFonts w:ascii="Calibri" w:eastAsia="Calibri" w:hAnsi="Calibri" w:cs="Calibri"/>
          <w:i/>
          <w:iCs/>
          <w:color w:val="222222"/>
          <w:sz w:val="20"/>
          <w:szCs w:val="20"/>
          <w:highlight w:val="white"/>
        </w:rPr>
        <w:t xml:space="preserve">ikanování ve </w:t>
      </w:r>
      <w:r>
        <w:rPr>
          <w:i/>
          <w:iCs/>
          <w:color w:val="222222"/>
          <w:sz w:val="20"/>
          <w:szCs w:val="20"/>
          <w:highlight w:val="white"/>
        </w:rPr>
        <w:t>š</w:t>
      </w:r>
      <w:r>
        <w:rPr>
          <w:rFonts w:ascii="Calibri" w:eastAsia="Calibri" w:hAnsi="Calibri" w:cs="Calibri"/>
          <w:i/>
          <w:iCs/>
          <w:color w:val="222222"/>
          <w:sz w:val="20"/>
          <w:szCs w:val="20"/>
          <w:highlight w:val="white"/>
        </w:rPr>
        <w:t>kolách: p</w:t>
      </w:r>
      <w:r>
        <w:rPr>
          <w:i/>
          <w:iCs/>
          <w:color w:val="222222"/>
          <w:sz w:val="20"/>
          <w:szCs w:val="20"/>
          <w:highlight w:val="white"/>
        </w:rPr>
        <w:t>ř</w:t>
      </w:r>
      <w:r>
        <w:rPr>
          <w:rFonts w:ascii="Calibri" w:eastAsia="Calibri" w:hAnsi="Calibri" w:cs="Calibri"/>
          <w:i/>
          <w:iCs/>
          <w:color w:val="222222"/>
          <w:sz w:val="20"/>
          <w:szCs w:val="20"/>
          <w:highlight w:val="white"/>
        </w:rPr>
        <w:t>í</w:t>
      </w:r>
      <w:r>
        <w:rPr>
          <w:i/>
          <w:iCs/>
          <w:color w:val="222222"/>
          <w:sz w:val="20"/>
          <w:szCs w:val="20"/>
          <w:highlight w:val="white"/>
        </w:rPr>
        <w:t>č</w:t>
      </w:r>
      <w:r>
        <w:rPr>
          <w:rFonts w:ascii="Calibri" w:eastAsia="Calibri" w:hAnsi="Calibri" w:cs="Calibri"/>
          <w:i/>
          <w:iCs/>
          <w:color w:val="222222"/>
          <w:sz w:val="20"/>
          <w:szCs w:val="20"/>
          <w:highlight w:val="white"/>
        </w:rPr>
        <w:t>iny, diagnostika a praktická pomoc</w:t>
      </w:r>
      <w:r>
        <w:rPr>
          <w:rFonts w:ascii="Calibri" w:eastAsia="Calibri" w:hAnsi="Calibri" w:cs="Calibri"/>
          <w:color w:val="222222"/>
          <w:sz w:val="20"/>
          <w:szCs w:val="20"/>
          <w:highlight w:val="white"/>
        </w:rPr>
        <w:t>.</w:t>
      </w:r>
      <w:r>
        <w:rPr>
          <w:rFonts w:ascii="Calibri" w:eastAsia="Calibri" w:hAnsi="Calibri" w:cs="Calibri"/>
          <w:color w:val="222222"/>
          <w:sz w:val="20"/>
          <w:szCs w:val="20"/>
        </w:rPr>
        <w:t xml:space="preserve"> </w:t>
      </w:r>
      <w:r>
        <w:rPr>
          <w:rFonts w:ascii="Calibri" w:eastAsia="Calibri" w:hAnsi="Calibri" w:cs="Calibri"/>
          <w:color w:val="222222"/>
          <w:sz w:val="20"/>
          <w:szCs w:val="20"/>
          <w:highlight w:val="white"/>
        </w:rPr>
        <w:t>Portál.</w:t>
      </w:r>
      <w:r>
        <w:rPr>
          <w:rFonts w:ascii="Calibri" w:eastAsia="Calibri" w:hAnsi="Calibri" w:cs="Calibri"/>
          <w:color w:val="222222"/>
          <w:sz w:val="20"/>
          <w:szCs w:val="20"/>
        </w:rPr>
        <w:t xml:space="preserve"> </w:t>
      </w:r>
      <w:r>
        <w:rPr>
          <w:rFonts w:ascii="Calibri" w:eastAsia="Calibri" w:hAnsi="Calibri" w:cs="Calibri"/>
          <w:color w:val="1155CC"/>
          <w:sz w:val="24"/>
          <w:szCs w:val="24"/>
          <w:u w:val="single"/>
        </w:rPr>
        <w:t>www.nevypustdusi.cz</w:t>
      </w:r>
      <w:r>
        <w:rPr>
          <w:rFonts w:ascii="Calibri" w:eastAsia="Calibri" w:hAnsi="Calibri" w:cs="Calibri"/>
          <w:color w:val="1155CC"/>
          <w:sz w:val="24"/>
          <w:szCs w:val="24"/>
        </w:rPr>
        <w:t xml:space="preserve"> </w:t>
      </w:r>
    </w:p>
    <w:p w:rsidR="00956EAF" w:rsidRDefault="00956EAF">
      <w:pPr>
        <w:widowControl w:val="0"/>
        <w:pBdr>
          <w:top w:val="nil"/>
          <w:left w:val="nil"/>
          <w:bottom w:val="nil"/>
          <w:right w:val="nil"/>
          <w:between w:val="nil"/>
        </w:pBdr>
        <w:spacing w:before="47" w:line="279" w:lineRule="auto"/>
        <w:ind w:left="1161" w:right="2296" w:firstLine="10"/>
        <w:rPr>
          <w:rFonts w:ascii="Calibri" w:eastAsia="Calibri" w:hAnsi="Calibri" w:cs="Calibri"/>
          <w:color w:val="1155CC"/>
          <w:sz w:val="24"/>
          <w:szCs w:val="24"/>
        </w:rPr>
      </w:pPr>
    </w:p>
    <w:p w:rsidR="00956EAF" w:rsidRDefault="00956EAF">
      <w:pPr>
        <w:widowControl w:val="0"/>
        <w:pBdr>
          <w:top w:val="nil"/>
          <w:left w:val="nil"/>
          <w:bottom w:val="nil"/>
          <w:right w:val="nil"/>
          <w:between w:val="nil"/>
        </w:pBdr>
        <w:spacing w:before="47" w:line="279" w:lineRule="auto"/>
        <w:ind w:left="1161" w:right="2296" w:firstLine="10"/>
        <w:rPr>
          <w:rFonts w:ascii="Calibri" w:eastAsia="Calibri" w:hAnsi="Calibri" w:cs="Calibri"/>
          <w:color w:val="1155CC"/>
          <w:sz w:val="24"/>
          <w:szCs w:val="24"/>
        </w:rPr>
        <w:sectPr w:rsidR="00956EAF">
          <w:type w:val="continuous"/>
          <w:pgSz w:w="11920" w:h="16840"/>
          <w:pgMar w:top="1109" w:right="258" w:bottom="1355" w:left="262" w:header="0" w:footer="720" w:gutter="0"/>
          <w:cols w:space="708" w:equalWidth="0">
            <w:col w:w="11399" w:space="0"/>
          </w:cols>
        </w:sectPr>
      </w:pPr>
    </w:p>
    <w:p w:rsidR="00956EAF" w:rsidRDefault="008F0743">
      <w:pPr>
        <w:widowControl w:val="0"/>
        <w:pBdr>
          <w:top w:val="nil"/>
          <w:left w:val="nil"/>
          <w:bottom w:val="nil"/>
          <w:right w:val="nil"/>
          <w:between w:val="nil"/>
        </w:pBdr>
        <w:spacing w:line="199" w:lineRule="auto"/>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 xml:space="preserve">Osobnostní a sociální rozvoj ve vztahu k prevenci </w:t>
      </w:r>
    </w:p>
    <w:p w:rsidR="00956EAF" w:rsidRDefault="008F0743">
      <w:pPr>
        <w:widowControl w:val="0"/>
        <w:pBdr>
          <w:top w:val="nil"/>
          <w:left w:val="nil"/>
          <w:bottom w:val="nil"/>
          <w:right w:val="nil"/>
          <w:between w:val="nil"/>
        </w:pBdr>
        <w:spacing w:line="199"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Školní pravidla jako nástroj prevence </w:t>
      </w:r>
    </w:p>
    <w:p w:rsidR="00956EAF" w:rsidRDefault="008F0743">
      <w:pPr>
        <w:widowControl w:val="0"/>
        <w:pBdr>
          <w:top w:val="nil"/>
          <w:left w:val="nil"/>
          <w:bottom w:val="nil"/>
          <w:right w:val="nil"/>
          <w:between w:val="nil"/>
        </w:pBdr>
        <w:spacing w:before="369" w:line="24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Společně vytvořená a dodržovaná pravidla ve třídě a ve škole jsou velmi účinnou prevencí rizikového chování s přihlédnutím k rozumové vyspělosti žáků – jsou vytvářena v úzké spolupráci s třídními učiteli, zapojena je třídní samospráva a Žákovský parlament. Spolutvorba pravidel se jeví jako účinná metoda při prevenci. Pravidla vytváříme již na 1. stupni a znovu pak s žáky tvoříme úmluvu třídy na adaptačním pobytu 6. tříd na začátku školního roku.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Provozní pravidla jsou dána školním řádem. </w:t>
      </w:r>
    </w:p>
    <w:p w:rsidR="00956EAF" w:rsidRDefault="008F0743">
      <w:pPr>
        <w:widowControl w:val="0"/>
        <w:pBdr>
          <w:top w:val="nil"/>
          <w:left w:val="nil"/>
          <w:bottom w:val="nil"/>
          <w:right w:val="nil"/>
          <w:between w:val="nil"/>
        </w:pBdr>
        <w:spacing w:before="159" w:line="24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vytváření pravidel je vhodné dodržovat několik zásad: </w:t>
      </w:r>
    </w:p>
    <w:p w:rsidR="00956EAF" w:rsidRDefault="008F0743">
      <w:pPr>
        <w:widowControl w:val="0"/>
        <w:numPr>
          <w:ilvl w:val="0"/>
          <w:numId w:val="5"/>
        </w:numPr>
        <w:pBdr>
          <w:top w:val="nil"/>
          <w:left w:val="nil"/>
          <w:bottom w:val="nil"/>
          <w:right w:val="nil"/>
          <w:between w:val="nil"/>
        </w:pBdr>
        <w:spacing w:before="301"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spoluúčast žáků, </w:t>
      </w:r>
    </w:p>
    <w:p w:rsidR="00956EAF" w:rsidRDefault="008F0743">
      <w:pPr>
        <w:widowControl w:val="0"/>
        <w:numPr>
          <w:ilvl w:val="0"/>
          <w:numId w:val="5"/>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integrace pravidel do denního života školy, </w:t>
      </w:r>
    </w:p>
    <w:p w:rsidR="00956EAF" w:rsidRDefault="008F0743">
      <w:pPr>
        <w:widowControl w:val="0"/>
        <w:numPr>
          <w:ilvl w:val="0"/>
          <w:numId w:val="5"/>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color w:val="000000"/>
          <w:sz w:val="24"/>
          <w:szCs w:val="24"/>
        </w:rPr>
        <w:t xml:space="preserve">srozumitelnost a splnitelnost, </w:t>
      </w:r>
    </w:p>
    <w:p w:rsidR="00956EAF" w:rsidRDefault="008F0743">
      <w:pPr>
        <w:widowControl w:val="0"/>
        <w:numPr>
          <w:ilvl w:val="0"/>
          <w:numId w:val="5"/>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pozitivní formulace pravidel, </w:t>
      </w:r>
    </w:p>
    <w:p w:rsidR="00956EAF" w:rsidRDefault="008F0743">
      <w:pPr>
        <w:widowControl w:val="0"/>
        <w:numPr>
          <w:ilvl w:val="0"/>
          <w:numId w:val="5"/>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přiměřenost počtu, </w:t>
      </w:r>
    </w:p>
    <w:p w:rsidR="00956EAF" w:rsidRDefault="008F0743">
      <w:pPr>
        <w:widowControl w:val="0"/>
        <w:numPr>
          <w:ilvl w:val="0"/>
          <w:numId w:val="5"/>
        </w:numPr>
        <w:pBdr>
          <w:top w:val="nil"/>
          <w:left w:val="nil"/>
          <w:bottom w:val="nil"/>
          <w:right w:val="nil"/>
          <w:between w:val="nil"/>
        </w:pBdr>
        <w:spacing w:line="19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pravidla týkající se všech lidí ve škole. </w:t>
      </w:r>
    </w:p>
    <w:p w:rsidR="00956EAF" w:rsidRDefault="008F0743">
      <w:pPr>
        <w:widowControl w:val="0"/>
        <w:pBdr>
          <w:top w:val="nil"/>
          <w:left w:val="nil"/>
          <w:bottom w:val="nil"/>
          <w:right w:val="nil"/>
          <w:between w:val="nil"/>
        </w:pBdr>
        <w:spacing w:before="291" w:line="199"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Klíčové aspekty prevence </w:t>
      </w:r>
    </w:p>
    <w:p w:rsidR="00956EAF" w:rsidRDefault="008F0743">
      <w:pPr>
        <w:widowControl w:val="0"/>
        <w:pBdr>
          <w:top w:val="nil"/>
          <w:left w:val="nil"/>
          <w:bottom w:val="nil"/>
          <w:right w:val="nil"/>
          <w:between w:val="nil"/>
        </w:pBdr>
        <w:spacing w:before="147"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Škola:</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vytvoření optimálního sociálního klimatu a inkluzivního prostředí na škole v souladu s hodnotami školy a dlouhodobými cíli, </w:t>
      </w:r>
    </w:p>
    <w:p w:rsidR="00956EAF" w:rsidRDefault="008F0743">
      <w:pPr>
        <w:widowControl w:val="0"/>
        <w:pBdr>
          <w:top w:val="nil"/>
          <w:left w:val="nil"/>
          <w:bottom w:val="nil"/>
          <w:right w:val="nil"/>
          <w:between w:val="nil"/>
        </w:pBdr>
        <w:spacing w:before="8"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pedagogický sbor a asistenti pedagogů, </w:t>
      </w:r>
    </w:p>
    <w:p w:rsidR="00956EAF" w:rsidRDefault="008F0743">
      <w:pPr>
        <w:widowControl w:val="0"/>
        <w:pBdr>
          <w:top w:val="nil"/>
          <w:left w:val="nil"/>
          <w:bottom w:val="nil"/>
          <w:right w:val="nil"/>
          <w:between w:val="nil"/>
        </w:pBdr>
        <w:spacing w:before="12" w:line="24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žáci mají možnost působit v žákovském parlamentu – pravidelné schůzky minimálně jednou za čtrnáct dní, řešení problémů, návrhy na akce a projekty, zápisy pro třídy a pro třídní učitele. </w:t>
      </w:r>
    </w:p>
    <w:p w:rsidR="00956EAF" w:rsidRDefault="008F0743">
      <w:pPr>
        <w:widowControl w:val="0"/>
        <w:pBdr>
          <w:top w:val="nil"/>
          <w:left w:val="nil"/>
          <w:bottom w:val="nil"/>
          <w:right w:val="nil"/>
          <w:between w:val="nil"/>
        </w:pBdr>
        <w:spacing w:before="301" w:line="19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Besedy:</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besedy se konají pravidelně s ohledem na aktuální možnosti a nabídku v regionu, považujeme je za smysluplné doplnění dalších primárně-preventivních aktivit, jejich síla tkví především v kontaktu s praxí a reálným světem skrze lektory, </w:t>
      </w:r>
    </w:p>
    <w:p w:rsidR="00956EAF" w:rsidRDefault="008F0743">
      <w:pPr>
        <w:widowControl w:val="0"/>
        <w:pBdr>
          <w:top w:val="nil"/>
          <w:left w:val="nil"/>
          <w:bottom w:val="nil"/>
          <w:right w:val="nil"/>
          <w:between w:val="nil"/>
        </w:pBdr>
        <w:spacing w:before="8" w:line="199"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besedy přináší </w:t>
      </w:r>
      <w:r>
        <w:rPr>
          <w:rFonts w:ascii="Times New Roman" w:eastAsia="Times New Roman" w:hAnsi="Times New Roman" w:cs="Times New Roman"/>
          <w:b/>
          <w:bCs/>
          <w:color w:val="000000"/>
          <w:sz w:val="24"/>
          <w:szCs w:val="24"/>
        </w:rPr>
        <w:t xml:space="preserve">informace </w:t>
      </w:r>
      <w:r>
        <w:rPr>
          <w:rFonts w:ascii="Times New Roman" w:eastAsia="Times New Roman" w:hAnsi="Times New Roman" w:cs="Times New Roman"/>
          <w:color w:val="000000"/>
          <w:sz w:val="24"/>
          <w:szCs w:val="24"/>
        </w:rPr>
        <w:t xml:space="preserve">a </w:t>
      </w:r>
      <w:proofErr w:type="spellStart"/>
      <w:r>
        <w:rPr>
          <w:rFonts w:ascii="Times New Roman" w:eastAsia="Times New Roman" w:hAnsi="Times New Roman" w:cs="Times New Roman"/>
          <w:color w:val="000000"/>
          <w:sz w:val="24"/>
          <w:szCs w:val="24"/>
        </w:rPr>
        <w:t>edukují</w:t>
      </w:r>
      <w:proofErr w:type="spellEnd"/>
      <w:r>
        <w:rPr>
          <w:rFonts w:ascii="Times New Roman" w:eastAsia="Times New Roman" w:hAnsi="Times New Roman" w:cs="Times New Roman"/>
          <w:color w:val="000000"/>
          <w:sz w:val="24"/>
          <w:szCs w:val="24"/>
        </w:rPr>
        <w:t xml:space="preserve"> žáky v různých oblastech</w:t>
      </w:r>
      <w:r>
        <w:rPr>
          <w:rFonts w:ascii="Times New Roman" w:eastAsia="Times New Roman" w:hAnsi="Times New Roman" w:cs="Times New Roman"/>
          <w:sz w:val="24"/>
          <w:szCs w:val="24"/>
        </w:rPr>
        <w:t>.</w:t>
      </w:r>
    </w:p>
    <w:p w:rsidR="00956EAF" w:rsidRDefault="00956EAF">
      <w:pPr>
        <w:widowControl w:val="0"/>
        <w:pBdr>
          <w:top w:val="nil"/>
          <w:left w:val="nil"/>
          <w:bottom w:val="nil"/>
          <w:right w:val="nil"/>
          <w:between w:val="nil"/>
        </w:pBdr>
        <w:spacing w:before="8" w:line="199" w:lineRule="auto"/>
        <w:rPr>
          <w:rFonts w:ascii="Times New Roman" w:eastAsia="Times New Roman" w:hAnsi="Times New Roman" w:cs="Times New Roman"/>
          <w:sz w:val="24"/>
          <w:szCs w:val="24"/>
        </w:rPr>
        <w:sectPr w:rsidR="00956EAF">
          <w:type w:val="continuous"/>
          <w:pgSz w:w="11920" w:h="16840"/>
          <w:pgMar w:top="1109" w:right="1440" w:bottom="1355" w:left="1440" w:header="0" w:footer="720" w:gutter="0"/>
          <w:cols w:space="708" w:equalWidth="0">
            <w:col w:w="9040" w:space="0"/>
          </w:cols>
        </w:sectPr>
      </w:pPr>
    </w:p>
    <w:p w:rsidR="00956EAF" w:rsidRDefault="008F0743">
      <w:pPr>
        <w:widowControl w:val="0"/>
        <w:pBdr>
          <w:top w:val="nil"/>
          <w:left w:val="nil"/>
          <w:bottom w:val="nil"/>
          <w:right w:val="nil"/>
          <w:between w:val="nil"/>
        </w:pBdr>
        <w:spacing w:line="240" w:lineRule="auto"/>
        <w:ind w:left="11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Akce, projekty</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ind w:left="1417" w:right="114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interaktivní akce, projekty a workshopy jsou dalším aspektem prevence, zpravidla zatahují žáky velmi intenzivně do dění a staví na </w:t>
      </w:r>
      <w:r>
        <w:rPr>
          <w:rFonts w:ascii="Times New Roman" w:eastAsia="Times New Roman" w:hAnsi="Times New Roman" w:cs="Times New Roman"/>
          <w:b/>
          <w:bCs/>
          <w:color w:val="000000"/>
          <w:sz w:val="24"/>
          <w:szCs w:val="24"/>
        </w:rPr>
        <w:t xml:space="preserve">emočním prožitku </w:t>
      </w:r>
      <w:r>
        <w:rPr>
          <w:rFonts w:ascii="Times New Roman" w:eastAsia="Times New Roman" w:hAnsi="Times New Roman" w:cs="Times New Roman"/>
          <w:color w:val="000000"/>
          <w:sz w:val="24"/>
          <w:szCs w:val="24"/>
        </w:rPr>
        <w:t xml:space="preserve">a možnosti vlastní explorace, </w:t>
      </w:r>
    </w:p>
    <w:p w:rsidR="00956EAF" w:rsidRDefault="008F0743">
      <w:pPr>
        <w:widowControl w:val="0"/>
        <w:pBdr>
          <w:top w:val="nil"/>
          <w:left w:val="nil"/>
          <w:bottom w:val="nil"/>
          <w:right w:val="nil"/>
          <w:between w:val="nil"/>
        </w:pBdr>
        <w:spacing w:before="8" w:line="244" w:lineRule="auto"/>
        <w:ind w:left="1417" w:right="1155"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škola realizuje každoročně mnoho různých projektů a akcí, a to samostatně i skrz externí nabídku různých organizací, každý rok se snaží škola zachovat tyto typy akcí (zde obecně, konkrétně MPP): </w:t>
      </w:r>
    </w:p>
    <w:p w:rsidR="00956EAF" w:rsidRDefault="008F0743">
      <w:pPr>
        <w:widowControl w:val="0"/>
        <w:pBdr>
          <w:top w:val="nil"/>
          <w:left w:val="nil"/>
          <w:bottom w:val="nil"/>
          <w:right w:val="nil"/>
          <w:between w:val="nil"/>
        </w:pBdr>
        <w:spacing w:before="8" w:line="244" w:lineRule="auto"/>
        <w:ind w:left="2602" w:right="1143" w:hanging="14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celoškolní zážitkové </w:t>
      </w:r>
      <w:proofErr w:type="gramStart"/>
      <w:r>
        <w:rPr>
          <w:rFonts w:ascii="Times New Roman" w:eastAsia="Times New Roman" w:hAnsi="Times New Roman" w:cs="Times New Roman"/>
          <w:color w:val="000000"/>
          <w:sz w:val="24"/>
          <w:szCs w:val="24"/>
        </w:rPr>
        <w:t>hry - připravují</w:t>
      </w:r>
      <w:proofErr w:type="gramEnd"/>
      <w:r>
        <w:rPr>
          <w:rFonts w:ascii="Times New Roman" w:eastAsia="Times New Roman" w:hAnsi="Times New Roman" w:cs="Times New Roman"/>
          <w:color w:val="000000"/>
          <w:sz w:val="24"/>
          <w:szCs w:val="24"/>
        </w:rPr>
        <w:t xml:space="preserve"> většinou žáci 8. a 9. ročníku pro celý zbytek školy, </w:t>
      </w:r>
    </w:p>
    <w:p w:rsidR="00956EAF" w:rsidRDefault="008F0743">
      <w:pPr>
        <w:widowControl w:val="0"/>
        <w:pBdr>
          <w:top w:val="nil"/>
          <w:left w:val="nil"/>
          <w:bottom w:val="nil"/>
          <w:right w:val="nil"/>
          <w:between w:val="nil"/>
        </w:pBdr>
        <w:spacing w:before="8" w:line="240" w:lineRule="auto"/>
        <w:ind w:left="2255" w:hanging="112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vítání žáků prvních tříd, </w:t>
      </w:r>
    </w:p>
    <w:p w:rsidR="00956EAF" w:rsidRDefault="008F0743">
      <w:pPr>
        <w:widowControl w:val="0"/>
        <w:pBdr>
          <w:top w:val="nil"/>
          <w:left w:val="nil"/>
          <w:bottom w:val="nil"/>
          <w:right w:val="nil"/>
          <w:between w:val="nil"/>
        </w:pBdr>
        <w:spacing w:before="12" w:line="244" w:lineRule="auto"/>
        <w:ind w:left="2612" w:right="1169" w:hanging="14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adaptační pobyt pro žáky 6. ročníku s třídními učiteli (za spoluúčasti prim-</w:t>
      </w:r>
      <w:proofErr w:type="spellStart"/>
      <w:r>
        <w:rPr>
          <w:rFonts w:ascii="Times New Roman" w:eastAsia="Times New Roman" w:hAnsi="Times New Roman" w:cs="Times New Roman"/>
          <w:color w:val="000000"/>
          <w:sz w:val="24"/>
          <w:szCs w:val="24"/>
        </w:rPr>
        <w:t>prev</w:t>
      </w:r>
      <w:proofErr w:type="spellEnd"/>
      <w:r>
        <w:rPr>
          <w:rFonts w:ascii="Times New Roman" w:eastAsia="Times New Roman" w:hAnsi="Times New Roman" w:cs="Times New Roman"/>
          <w:color w:val="000000"/>
          <w:sz w:val="24"/>
          <w:szCs w:val="24"/>
        </w:rPr>
        <w:t xml:space="preserve">. týmu)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školní výlety a exkurze,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žákovský ples 9. tříd</w:t>
      </w:r>
      <w:r>
        <w:rPr>
          <w:rFonts w:ascii="Times New Roman" w:eastAsia="Times New Roman" w:hAnsi="Times New Roman" w:cs="Times New Roman"/>
          <w:sz w:val="24"/>
          <w:szCs w:val="24"/>
        </w:rPr>
        <w:t>,</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Mikulášská nadílka žáků 9. ročníku pro děti z prvního stupně,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Vánoční trhy,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Tříkrálová sbírka,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plavecký výcvik (2-5. ročník,)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projekt </w:t>
      </w:r>
      <w:r>
        <w:rPr>
          <w:rFonts w:ascii="Times New Roman" w:eastAsia="Times New Roman" w:hAnsi="Times New Roman" w:cs="Times New Roman"/>
          <w:sz w:val="24"/>
          <w:szCs w:val="24"/>
        </w:rPr>
        <w:t>Ukliďme Česko,</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adopční projekty (např. </w:t>
      </w:r>
      <w:r>
        <w:rPr>
          <w:rFonts w:ascii="Times New Roman" w:eastAsia="Times New Roman" w:hAnsi="Times New Roman" w:cs="Times New Roman"/>
          <w:sz w:val="24"/>
          <w:szCs w:val="24"/>
        </w:rPr>
        <w:t>kapybara v Zoo Plzeň</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
    <w:p w:rsidR="00956EAF" w:rsidRDefault="008F0743">
      <w:pPr>
        <w:widowControl w:val="0"/>
        <w:pBdr>
          <w:top w:val="nil"/>
          <w:left w:val="nil"/>
          <w:bottom w:val="nil"/>
          <w:right w:val="nil"/>
          <w:between w:val="nil"/>
        </w:pBdr>
        <w:spacing w:before="12" w:line="244" w:lineRule="auto"/>
        <w:ind w:left="1133" w:right="114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programy specifické prevence s ohledem na senzitivní období vzhledem k tématu, </w:t>
      </w:r>
    </w:p>
    <w:p w:rsidR="00956EAF" w:rsidRDefault="008F0743">
      <w:pPr>
        <w:widowControl w:val="0"/>
        <w:pBdr>
          <w:top w:val="nil"/>
          <w:left w:val="nil"/>
          <w:bottom w:val="nil"/>
          <w:right w:val="nil"/>
          <w:between w:val="nil"/>
        </w:pBdr>
        <w:spacing w:before="8"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olympiády, </w:t>
      </w:r>
    </w:p>
    <w:p w:rsidR="00956EAF" w:rsidRDefault="008F0743">
      <w:pPr>
        <w:widowControl w:val="0"/>
        <w:pBdr>
          <w:top w:val="nil"/>
          <w:left w:val="nil"/>
          <w:bottom w:val="nil"/>
          <w:right w:val="nil"/>
          <w:between w:val="nil"/>
        </w:pBdr>
        <w:spacing w:before="12" w:line="240" w:lineRule="auto"/>
        <w:ind w:lef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soutěže - sportovní</w:t>
      </w:r>
      <w:proofErr w:type="gramEnd"/>
      <w:r>
        <w:rPr>
          <w:rFonts w:ascii="Times New Roman" w:eastAsia="Times New Roman" w:hAnsi="Times New Roman" w:cs="Times New Roman"/>
          <w:color w:val="000000"/>
          <w:sz w:val="24"/>
          <w:szCs w:val="24"/>
        </w:rPr>
        <w:t xml:space="preserve">, umělecké, hudební atd. </w:t>
      </w:r>
    </w:p>
    <w:p w:rsidR="00956EAF" w:rsidRDefault="008F0743">
      <w:pPr>
        <w:widowControl w:val="0"/>
        <w:pBdr>
          <w:top w:val="nil"/>
          <w:left w:val="nil"/>
          <w:bottom w:val="nil"/>
          <w:right w:val="nil"/>
          <w:between w:val="nil"/>
        </w:pBdr>
        <w:spacing w:before="305" w:line="240" w:lineRule="auto"/>
        <w:ind w:left="11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Výuka, třídnické hodiny</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ind w:left="1275" w:right="1136" w:hanging="1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téma prevence v hodinách VKO a VKZ, ale i v ostatních předmětech a při třídnických</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hodinách (třídnické hodiny od 4. ročníku </w:t>
      </w:r>
      <w:proofErr w:type="gramStart"/>
      <w:r>
        <w:rPr>
          <w:rFonts w:ascii="Times New Roman" w:eastAsia="Times New Roman" w:hAnsi="Times New Roman" w:cs="Times New Roman"/>
          <w:color w:val="000000"/>
          <w:sz w:val="24"/>
          <w:szCs w:val="24"/>
        </w:rPr>
        <w:t>2 krát</w:t>
      </w:r>
      <w:proofErr w:type="gramEnd"/>
      <w:r>
        <w:rPr>
          <w:rFonts w:ascii="Times New Roman" w:eastAsia="Times New Roman" w:hAnsi="Times New Roman" w:cs="Times New Roman"/>
          <w:color w:val="000000"/>
          <w:sz w:val="24"/>
          <w:szCs w:val="24"/>
        </w:rPr>
        <w:t xml:space="preserve"> za měsíc), </w:t>
      </w:r>
    </w:p>
    <w:p w:rsidR="00956EAF" w:rsidRDefault="008F0743">
      <w:pPr>
        <w:widowControl w:val="0"/>
        <w:pBdr>
          <w:top w:val="nil"/>
          <w:left w:val="nil"/>
          <w:bottom w:val="nil"/>
          <w:right w:val="nil"/>
          <w:between w:val="nil"/>
        </w:pBdr>
        <w:spacing w:before="8" w:line="240" w:lineRule="auto"/>
        <w:ind w:left="1535"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na 1. stupni výchova ke zdravému životnímu stylu – třídní učitelé, </w:t>
      </w:r>
    </w:p>
    <w:p w:rsidR="00956EAF" w:rsidRDefault="008F0743">
      <w:pPr>
        <w:widowControl w:val="0"/>
        <w:pBdr>
          <w:top w:val="nil"/>
          <w:left w:val="nil"/>
          <w:bottom w:val="nil"/>
          <w:right w:val="nil"/>
          <w:between w:val="nil"/>
        </w:pBdr>
        <w:spacing w:before="12" w:line="240" w:lineRule="auto"/>
        <w:ind w:left="1535"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realizace různých metodik pro rozvoj osobnosti i vztahů. </w:t>
      </w:r>
    </w:p>
    <w:p w:rsidR="007F69CD" w:rsidRDefault="007F69CD">
      <w:pPr>
        <w:widowControl w:val="0"/>
        <w:pBdr>
          <w:top w:val="nil"/>
          <w:left w:val="nil"/>
          <w:bottom w:val="nil"/>
          <w:right w:val="nil"/>
          <w:between w:val="nil"/>
        </w:pBdr>
        <w:spacing w:before="305" w:line="240" w:lineRule="auto"/>
        <w:ind w:left="1161"/>
        <w:rPr>
          <w:rFonts w:ascii="Times New Roman" w:eastAsia="Times New Roman" w:hAnsi="Times New Roman" w:cs="Times New Roman"/>
          <w:color w:val="000000"/>
          <w:sz w:val="24"/>
          <w:szCs w:val="24"/>
          <w:u w:val="single"/>
        </w:rPr>
      </w:pPr>
    </w:p>
    <w:p w:rsidR="00956EAF" w:rsidRDefault="008F0743">
      <w:pPr>
        <w:widowControl w:val="0"/>
        <w:pBdr>
          <w:top w:val="nil"/>
          <w:left w:val="nil"/>
          <w:bottom w:val="nil"/>
          <w:right w:val="nil"/>
          <w:between w:val="nil"/>
        </w:pBdr>
        <w:spacing w:before="305" w:line="240" w:lineRule="auto"/>
        <w:ind w:left="11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lastRenderedPageBreak/>
        <w:t>Zapojení rodičů a veřejnosti:</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ind w:left="1417" w:right="1146"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Žákovský ples pro rodiče a děti a Vánoční trhy – prohlubování vztahů a spolupráce školy a rodiny, </w:t>
      </w:r>
    </w:p>
    <w:p w:rsidR="00956EAF" w:rsidRDefault="008F0743">
      <w:pPr>
        <w:widowControl w:val="0"/>
        <w:pBdr>
          <w:top w:val="nil"/>
          <w:left w:val="nil"/>
          <w:bottom w:val="nil"/>
          <w:right w:val="nil"/>
          <w:between w:val="nil"/>
        </w:pBdr>
        <w:spacing w:before="12" w:line="244" w:lineRule="auto"/>
        <w:ind w:left="1535" w:right="2454"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otevřené hodiny pro rodiče a veřejnost – po domluvě s učitelem, </w:t>
      </w:r>
    </w:p>
    <w:p w:rsidR="00956EAF" w:rsidRDefault="008F0743">
      <w:pPr>
        <w:widowControl w:val="0"/>
        <w:pBdr>
          <w:top w:val="nil"/>
          <w:left w:val="nil"/>
          <w:bottom w:val="nil"/>
          <w:right w:val="nil"/>
          <w:between w:val="nil"/>
        </w:pBdr>
        <w:spacing w:before="8" w:line="240" w:lineRule="auto"/>
        <w:ind w:left="1535"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práce výchovné komise – projednání problémů s rodiči a žáky, </w:t>
      </w:r>
    </w:p>
    <w:p w:rsidR="00956EAF" w:rsidRDefault="008F0743">
      <w:pPr>
        <w:widowControl w:val="0"/>
        <w:pBdr>
          <w:top w:val="nil"/>
          <w:left w:val="nil"/>
          <w:bottom w:val="nil"/>
          <w:right w:val="nil"/>
          <w:between w:val="nil"/>
        </w:pBdr>
        <w:spacing w:before="12" w:line="244" w:lineRule="auto"/>
        <w:ind w:left="1940" w:right="1178" w:hanging="8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elektronická poradna v oblasti prevence</w:t>
      </w:r>
      <w:r>
        <w:rPr>
          <w:rFonts w:ascii="Times New Roman" w:eastAsia="Times New Roman" w:hAnsi="Times New Roman" w:cs="Times New Roman"/>
          <w:color w:val="000000"/>
          <w:sz w:val="24"/>
          <w:szCs w:val="24"/>
          <w:u w:val="single"/>
        </w:rPr>
        <w:t xml:space="preserve"> http://www.zsstankov.cz/cs/schrankaduvery/</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0" w:lineRule="auto"/>
        <w:ind w:left="1535"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informace na internetových stránkách školy </w:t>
      </w:r>
      <w:r>
        <w:rPr>
          <w:rFonts w:ascii="Times New Roman" w:eastAsia="Times New Roman" w:hAnsi="Times New Roman" w:cs="Times New Roman"/>
          <w:color w:val="000000"/>
          <w:sz w:val="24"/>
          <w:szCs w:val="24"/>
          <w:u w:val="single"/>
        </w:rPr>
        <w:t>www.zsstankov.cz,</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0" w:lineRule="auto"/>
        <w:ind w:left="1535"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návštěva rodičů na akcích školy, na třídních akcích, </w:t>
      </w:r>
    </w:p>
    <w:p w:rsidR="00956EAF" w:rsidRDefault="008F0743">
      <w:pPr>
        <w:widowControl w:val="0"/>
        <w:pBdr>
          <w:top w:val="nil"/>
          <w:left w:val="nil"/>
          <w:bottom w:val="nil"/>
          <w:right w:val="nil"/>
          <w:between w:val="nil"/>
        </w:pBdr>
        <w:spacing w:line="240" w:lineRule="auto"/>
        <w:ind w:left="1535" w:hanging="40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 případě zájmu přednáška pro pedagogy i rodiče. </w:t>
      </w:r>
    </w:p>
    <w:p w:rsidR="00956EAF" w:rsidRDefault="008F0743">
      <w:pPr>
        <w:widowControl w:val="0"/>
        <w:pBdr>
          <w:top w:val="nil"/>
          <w:left w:val="nil"/>
          <w:bottom w:val="nil"/>
          <w:right w:val="nil"/>
          <w:between w:val="nil"/>
        </w:pBdr>
        <w:spacing w:before="305" w:line="240" w:lineRule="auto"/>
        <w:ind w:left="11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Spolupráce s různými organizacemi:</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ind w:left="1417" w:right="115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polupráce se sociálním odborem Horšovský Týn, SVP Domažlice, PPP Domažlice, Dětským domovem ve Staňkově, s Charitou ve Staňkově, v Plzni a v Praze, OSPOD a policií, organizací Člověk v tísni apod., </w:t>
      </w:r>
    </w:p>
    <w:p w:rsidR="00956EAF" w:rsidRDefault="008F0743">
      <w:pPr>
        <w:widowControl w:val="0"/>
        <w:pBdr>
          <w:top w:val="nil"/>
          <w:left w:val="nil"/>
          <w:bottom w:val="nil"/>
          <w:right w:val="nil"/>
          <w:between w:val="nil"/>
        </w:pBdr>
        <w:spacing w:before="8" w:line="244" w:lineRule="auto"/>
        <w:ind w:left="1417" w:right="1141"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spolupráce s okresní metodičkou prevence, s ostatními </w:t>
      </w:r>
      <w:proofErr w:type="spellStart"/>
      <w:r>
        <w:rPr>
          <w:rFonts w:ascii="Times New Roman" w:eastAsia="Times New Roman" w:hAnsi="Times New Roman" w:cs="Times New Roman"/>
          <w:color w:val="000000"/>
          <w:sz w:val="24"/>
          <w:szCs w:val="24"/>
        </w:rPr>
        <w:t>preventisty</w:t>
      </w:r>
      <w:proofErr w:type="spellEnd"/>
      <w:r>
        <w:rPr>
          <w:rFonts w:ascii="Times New Roman" w:eastAsia="Times New Roman" w:hAnsi="Times New Roman" w:cs="Times New Roman"/>
          <w:color w:val="000000"/>
          <w:sz w:val="24"/>
          <w:szCs w:val="24"/>
        </w:rPr>
        <w:t xml:space="preserve"> v okrese a v kraji a s metodiky prevence, </w:t>
      </w:r>
    </w:p>
    <w:p w:rsidR="00956EAF" w:rsidRDefault="008F0743">
      <w:pPr>
        <w:widowControl w:val="0"/>
        <w:pBdr>
          <w:top w:val="nil"/>
          <w:left w:val="nil"/>
          <w:bottom w:val="nil"/>
          <w:right w:val="nil"/>
          <w:between w:val="nil"/>
        </w:pBdr>
        <w:spacing w:before="8" w:line="240" w:lineRule="auto"/>
        <w:ind w:left="1417"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spolupráce se školami v projektu Pomáháme školám k úspěchu. </w:t>
      </w:r>
    </w:p>
    <w:p w:rsidR="00956EAF" w:rsidRDefault="008F0743">
      <w:pPr>
        <w:widowControl w:val="0"/>
        <w:pBdr>
          <w:top w:val="nil"/>
          <w:left w:val="nil"/>
          <w:bottom w:val="nil"/>
          <w:right w:val="nil"/>
          <w:between w:val="nil"/>
        </w:pBdr>
        <w:spacing w:before="305" w:line="240" w:lineRule="auto"/>
        <w:ind w:left="116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Zapojení pedagogů</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4" w:lineRule="auto"/>
        <w:ind w:left="1893" w:right="1149"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spolupráce týmu pedagogů – ŠPP, vedení školy, speciální pedagogové (čtyři učitelky na 1. stupni, dvě učitelky na 2. stupni), </w:t>
      </w:r>
    </w:p>
    <w:p w:rsidR="00956EAF" w:rsidRDefault="008F0743">
      <w:pPr>
        <w:widowControl w:val="0"/>
        <w:pBdr>
          <w:top w:val="nil"/>
          <w:left w:val="nil"/>
          <w:bottom w:val="nil"/>
          <w:right w:val="nil"/>
          <w:between w:val="nil"/>
        </w:pBdr>
        <w:spacing w:before="8" w:line="244" w:lineRule="auto"/>
        <w:ind w:left="1535" w:righ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vzdělávání těchto pedagogů i ostatních třídních učitelů dle nabídky, </w:t>
      </w:r>
    </w:p>
    <w:p w:rsidR="00956EAF" w:rsidRDefault="008F0743">
      <w:pPr>
        <w:widowControl w:val="0"/>
        <w:pBdr>
          <w:top w:val="nil"/>
          <w:left w:val="nil"/>
          <w:bottom w:val="nil"/>
          <w:right w:val="nil"/>
          <w:between w:val="nil"/>
        </w:pBdr>
        <w:spacing w:before="8" w:line="244" w:lineRule="auto"/>
        <w:ind w:left="1535" w:right="11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seznámení vedení školy, výchovného poradce, speciálních pedagogů a ostatních vyučujících s Minimálním preventivním programem, </w:t>
      </w:r>
    </w:p>
    <w:p w:rsidR="00956EAF" w:rsidRDefault="008F0743">
      <w:pPr>
        <w:widowControl w:val="0"/>
        <w:pBdr>
          <w:top w:val="nil"/>
          <w:left w:val="nil"/>
          <w:bottom w:val="nil"/>
          <w:right w:val="nil"/>
          <w:between w:val="nil"/>
        </w:pBdr>
        <w:spacing w:before="8" w:line="240" w:lineRule="auto"/>
        <w:ind w:left="15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spolupráce pedagogů s rodiči, </w:t>
      </w:r>
    </w:p>
    <w:p w:rsidR="00956EAF" w:rsidRDefault="008F0743">
      <w:pPr>
        <w:widowControl w:val="0"/>
        <w:pBdr>
          <w:top w:val="nil"/>
          <w:left w:val="nil"/>
          <w:bottom w:val="nil"/>
          <w:right w:val="nil"/>
          <w:between w:val="nil"/>
        </w:pBdr>
        <w:spacing w:before="12" w:line="244" w:lineRule="auto"/>
        <w:ind w:left="1535" w:right="16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vedení kroužků pro děti ve volném čase (nabídka na webových stránkách školy), </w:t>
      </w:r>
    </w:p>
    <w:p w:rsidR="00956EAF" w:rsidRDefault="008F0743">
      <w:pPr>
        <w:widowControl w:val="0"/>
        <w:pBdr>
          <w:top w:val="nil"/>
          <w:left w:val="nil"/>
          <w:bottom w:val="nil"/>
          <w:right w:val="nil"/>
          <w:between w:val="nil"/>
        </w:pBdr>
        <w:spacing w:before="12" w:line="244" w:lineRule="auto"/>
        <w:ind w:left="1535" w:right="16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konzultace s pedagogickými konzultantkami (Mgr. Miroslavou Škardová), </w:t>
      </w:r>
    </w:p>
    <w:p w:rsidR="00956EAF" w:rsidRDefault="008F0743">
      <w:pPr>
        <w:widowControl w:val="0"/>
        <w:pBdr>
          <w:top w:val="nil"/>
          <w:left w:val="nil"/>
          <w:bottom w:val="nil"/>
          <w:right w:val="nil"/>
          <w:between w:val="nil"/>
        </w:pBdr>
        <w:spacing w:before="12" w:line="244" w:lineRule="auto"/>
        <w:ind w:left="1535" w:right="16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podpora školní psycholožky Nikoly Čechové. </w:t>
      </w:r>
    </w:p>
    <w:p w:rsidR="00956EAF" w:rsidRDefault="008F0743">
      <w:pPr>
        <w:widowControl w:val="0"/>
        <w:pBdr>
          <w:top w:val="nil"/>
          <w:left w:val="nil"/>
          <w:bottom w:val="nil"/>
          <w:right w:val="nil"/>
          <w:between w:val="nil"/>
        </w:pBdr>
        <w:spacing w:before="301" w:line="240" w:lineRule="auto"/>
        <w:ind w:left="1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Nabídka pro žáky</w:t>
      </w:r>
      <w:r>
        <w:rPr>
          <w:rFonts w:ascii="Times New Roman" w:eastAsia="Times New Roman" w:hAnsi="Times New Roman" w:cs="Times New Roman"/>
          <w:color w:val="000000"/>
          <w:sz w:val="24"/>
          <w:szCs w:val="24"/>
        </w:rPr>
        <w:t xml:space="preserve">: </w:t>
      </w:r>
    </w:p>
    <w:p w:rsidR="00956EAF" w:rsidRDefault="008F0743">
      <w:pPr>
        <w:widowControl w:val="0"/>
        <w:numPr>
          <w:ilvl w:val="0"/>
          <w:numId w:val="10"/>
        </w:numPr>
        <w:pBdr>
          <w:top w:val="nil"/>
          <w:left w:val="nil"/>
          <w:bottom w:val="nil"/>
          <w:right w:val="nil"/>
          <w:between w:val="nil"/>
        </w:pBdr>
        <w:spacing w:before="1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schránka důvěry ve škole, elektronická schránka důvěry: </w:t>
      </w:r>
    </w:p>
    <w:p w:rsidR="00956EAF" w:rsidRDefault="008F0743">
      <w:pPr>
        <w:widowControl w:val="0"/>
        <w:pBdr>
          <w:top w:val="nil"/>
          <w:left w:val="nil"/>
          <w:bottom w:val="nil"/>
          <w:right w:val="nil"/>
          <w:between w:val="nil"/>
        </w:pBdr>
        <w:spacing w:before="12" w:line="244" w:lineRule="auto"/>
        <w:ind w:left="2160" w:right="1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http://www.zsstankov.cz/cs/schrankaduvery/,</w:t>
      </w:r>
      <w:r>
        <w:rPr>
          <w:rFonts w:ascii="Times New Roman" w:eastAsia="Times New Roman" w:hAnsi="Times New Roman" w:cs="Times New Roman"/>
          <w:color w:val="000000"/>
          <w:sz w:val="24"/>
          <w:szCs w:val="24"/>
        </w:rPr>
        <w:t xml:space="preserve"> </w:t>
      </w:r>
    </w:p>
    <w:p w:rsidR="00956EAF" w:rsidRDefault="008F0743">
      <w:pPr>
        <w:widowControl w:val="0"/>
        <w:numPr>
          <w:ilvl w:val="0"/>
          <w:numId w:val="10"/>
        </w:numPr>
        <w:pBdr>
          <w:top w:val="nil"/>
          <w:left w:val="nil"/>
          <w:bottom w:val="nil"/>
          <w:right w:val="nil"/>
          <w:between w:val="nil"/>
        </w:pBdr>
        <w:spacing w:before="12" w:line="244" w:lineRule="auto"/>
        <w:ind w:right="11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volnočasové aktivity žáků (kroužky ve škole), </w:t>
      </w:r>
    </w:p>
    <w:p w:rsidR="00956EAF" w:rsidRDefault="008F0743">
      <w:pPr>
        <w:widowControl w:val="0"/>
        <w:numPr>
          <w:ilvl w:val="0"/>
          <w:numId w:val="10"/>
        </w:numPr>
        <w:pBdr>
          <w:top w:val="nil"/>
          <w:left w:val="nil"/>
          <w:bottom w:val="nil"/>
          <w:right w:val="nil"/>
          <w:between w:val="nil"/>
        </w:pBdr>
        <w:spacing w:line="244" w:lineRule="auto"/>
        <w:ind w:right="1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konzultace u metodika prevence, výchovného poradce </w:t>
      </w:r>
    </w:p>
    <w:p w:rsidR="00956EAF" w:rsidRDefault="008F0743">
      <w:pPr>
        <w:widowControl w:val="0"/>
        <w:numPr>
          <w:ilvl w:val="0"/>
          <w:numId w:val="10"/>
        </w:numPr>
        <w:pBdr>
          <w:top w:val="nil"/>
          <w:left w:val="nil"/>
          <w:bottom w:val="nil"/>
          <w:right w:val="nil"/>
          <w:between w:val="nil"/>
        </w:pBdr>
        <w:spacing w:line="244" w:lineRule="auto"/>
        <w:ind w:right="1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konzultace se školní psycholožkou</w:t>
      </w:r>
      <w:r>
        <w:rPr>
          <w:rFonts w:ascii="Times New Roman" w:eastAsia="Times New Roman" w:hAnsi="Times New Roman" w:cs="Times New Roman"/>
          <w:sz w:val="24"/>
          <w:szCs w:val="24"/>
        </w:rPr>
        <w:t>,</w:t>
      </w:r>
    </w:p>
    <w:p w:rsidR="00956EAF" w:rsidRDefault="008F0743">
      <w:pPr>
        <w:widowControl w:val="0"/>
        <w:numPr>
          <w:ilvl w:val="0"/>
          <w:numId w:val="10"/>
        </w:numPr>
        <w:spacing w:line="244" w:lineRule="auto"/>
        <w:ind w:right="1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poskytnutí kontaktu na odborníky. </w:t>
      </w:r>
    </w:p>
    <w:p w:rsidR="00956EAF" w:rsidRDefault="00956EAF">
      <w:pPr>
        <w:widowControl w:val="0"/>
        <w:pBdr>
          <w:top w:val="nil"/>
          <w:left w:val="nil"/>
          <w:bottom w:val="nil"/>
          <w:right w:val="nil"/>
          <w:between w:val="nil"/>
        </w:pBdr>
        <w:spacing w:before="8" w:line="244" w:lineRule="auto"/>
        <w:ind w:left="2160" w:right="1142"/>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252" w:line="240" w:lineRule="auto"/>
        <w:ind w:left="1164"/>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u w:val="single"/>
        </w:rPr>
        <w:t>Nabídka volnočasových aktivit</w:t>
      </w:r>
      <w:r>
        <w:rPr>
          <w:rFonts w:ascii="Times New Roman" w:eastAsia="Times New Roman" w:hAnsi="Times New Roman" w:cs="Times New Roman"/>
          <w:i/>
          <w:iCs/>
          <w:color w:val="000000"/>
          <w:sz w:val="24"/>
          <w:szCs w:val="24"/>
        </w:rPr>
        <w:t xml:space="preserve"> </w:t>
      </w:r>
    </w:p>
    <w:p w:rsidR="00956EAF" w:rsidRDefault="008F0743">
      <w:pPr>
        <w:widowControl w:val="0"/>
        <w:pBdr>
          <w:top w:val="nil"/>
          <w:left w:val="nil"/>
          <w:bottom w:val="nil"/>
          <w:right w:val="nil"/>
          <w:between w:val="nil"/>
        </w:pBdr>
        <w:spacing w:before="72" w:line="244" w:lineRule="auto"/>
        <w:ind w:left="1870" w:right="1140" w:hanging="33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Každoročně nabízíme žákům řadu zájmových kroužků. </w:t>
      </w:r>
    </w:p>
    <w:p w:rsidR="00956EAF" w:rsidRDefault="008F0743">
      <w:pPr>
        <w:widowControl w:val="0"/>
        <w:pBdr>
          <w:top w:val="nil"/>
          <w:left w:val="nil"/>
          <w:bottom w:val="nil"/>
          <w:right w:val="nil"/>
          <w:between w:val="nil"/>
        </w:pBdr>
        <w:spacing w:before="72" w:line="244" w:lineRule="auto"/>
        <w:ind w:left="1870" w:right="1140" w:hanging="334"/>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Oblíbené jsou např. sportovní a jazykové kroužky, keramický kroužek, robotický kroužek. </w:t>
      </w:r>
    </w:p>
    <w:p w:rsidR="00956EAF" w:rsidRDefault="008F0743">
      <w:pPr>
        <w:widowControl w:val="0"/>
        <w:pBdr>
          <w:top w:val="nil"/>
          <w:left w:val="nil"/>
          <w:bottom w:val="nil"/>
          <w:right w:val="nil"/>
          <w:between w:val="nil"/>
        </w:pBdr>
        <w:spacing w:before="72" w:line="244" w:lineRule="auto"/>
        <w:ind w:left="1870" w:right="1140" w:hanging="3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Všechny kroužky se těší velkému zájmu a díky učitelům, kteří je vedou ve svém volném čase, jsou hojně navštěvované. Volnočasové aktivity zajišťuje pro žáky i místní ZUŠ, která sídlí v budově školy. Nabízí </w:t>
      </w:r>
      <w:r>
        <w:rPr>
          <w:rFonts w:ascii="Times New Roman" w:eastAsia="Times New Roman" w:hAnsi="Times New Roman" w:cs="Times New Roman"/>
          <w:color w:val="000000"/>
          <w:sz w:val="24"/>
          <w:szCs w:val="24"/>
        </w:rPr>
        <w:lastRenderedPageBreak/>
        <w:t xml:space="preserve">například hru na hudební nástroj, zpěv, dramatickou a výtvarnou výchovu, přednes atd. </w:t>
      </w:r>
    </w:p>
    <w:p w:rsidR="00956EAF" w:rsidRDefault="008F0743">
      <w:pPr>
        <w:widowControl w:val="0"/>
        <w:pBdr>
          <w:top w:val="nil"/>
          <w:left w:val="nil"/>
          <w:bottom w:val="nil"/>
          <w:right w:val="nil"/>
          <w:between w:val="nil"/>
        </w:pBdr>
        <w:spacing w:before="8" w:line="244" w:lineRule="auto"/>
        <w:ind w:left="1884" w:right="1141" w:hanging="3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 žáky byla zřízena školní knihovna, kde si mohou půjčovat knihy a účastnit se čtenářských dílen. Knihovnu částečně vybavili sami žáci díky sbírce 100 knih ke 100 letům školy. Další knížky jsme získali díky Výzvě č. 56 MŠMT, takže nyní je školní knihovna vybavena krásnými novými knihami. </w:t>
      </w:r>
    </w:p>
    <w:p w:rsidR="00956EAF" w:rsidRDefault="00956EAF">
      <w:pPr>
        <w:widowControl w:val="0"/>
        <w:pBdr>
          <w:top w:val="nil"/>
          <w:left w:val="nil"/>
          <w:bottom w:val="nil"/>
          <w:right w:val="nil"/>
          <w:between w:val="nil"/>
        </w:pBdr>
        <w:spacing w:before="56" w:line="240" w:lineRule="auto"/>
        <w:jc w:val="center"/>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56" w:line="240" w:lineRule="auto"/>
        <w:jc w:val="center"/>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56" w:line="240" w:lineRule="auto"/>
        <w:jc w:val="center"/>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before="56" w:line="240" w:lineRule="auto"/>
        <w:jc w:val="center"/>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line="240" w:lineRule="auto"/>
        <w:ind w:left="11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Školní poradenské pracoviště</w:t>
      </w:r>
      <w:r>
        <w:rPr>
          <w:rFonts w:ascii="Times New Roman" w:eastAsia="Times New Roman" w:hAnsi="Times New Roman" w:cs="Times New Roman"/>
          <w:color w:val="000000"/>
          <w:sz w:val="24"/>
          <w:szCs w:val="24"/>
        </w:rPr>
        <w:t xml:space="preserve">: </w:t>
      </w:r>
    </w:p>
    <w:p w:rsidR="00956EAF" w:rsidRDefault="00956EAF">
      <w:pPr>
        <w:widowControl w:val="0"/>
        <w:pBdr>
          <w:top w:val="nil"/>
          <w:left w:val="nil"/>
          <w:bottom w:val="nil"/>
          <w:right w:val="nil"/>
          <w:between w:val="nil"/>
        </w:pBdr>
        <w:spacing w:line="240" w:lineRule="auto"/>
        <w:ind w:left="1165"/>
        <w:rPr>
          <w:rFonts w:ascii="Times New Roman" w:eastAsia="Times New Roman" w:hAnsi="Times New Roman" w:cs="Times New Roman"/>
          <w:sz w:val="24"/>
          <w:szCs w:val="24"/>
        </w:rPr>
      </w:pPr>
    </w:p>
    <w:p w:rsidR="008F0743" w:rsidRDefault="008F0743">
      <w:pPr>
        <w:widowControl w:val="0"/>
        <w:pBdr>
          <w:top w:val="nil"/>
          <w:left w:val="nil"/>
          <w:bottom w:val="nil"/>
          <w:right w:val="nil"/>
          <w:between w:val="nil"/>
        </w:pBdr>
        <w:spacing w:before="12" w:line="244" w:lineRule="auto"/>
        <w:ind w:left="1559" w:right="1161"/>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xistence stabilního a funkčního ŠPP je jedním z cílů dlouhodobé strategie</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zajistit</w:t>
      </w:r>
      <w:proofErr w:type="gramEnd"/>
      <w:r>
        <w:rPr>
          <w:rFonts w:ascii="Times New Roman" w:eastAsia="Times New Roman" w:hAnsi="Times New Roman" w:cs="Times New Roman"/>
          <w:color w:val="000000"/>
          <w:sz w:val="24"/>
          <w:szCs w:val="24"/>
        </w:rPr>
        <w:t xml:space="preserve"> funkčnost i při personálních změnách pomáhají jasně definované role i postupy</w:t>
      </w:r>
      <w:r>
        <w:rPr>
          <w:rFonts w:ascii="Times New Roman" w:eastAsia="Times New Roman" w:hAnsi="Times New Roman" w:cs="Times New Roman"/>
          <w:sz w:val="24"/>
          <w:szCs w:val="24"/>
        </w:rPr>
        <w:t>.</w:t>
      </w:r>
    </w:p>
    <w:p w:rsidR="00956EAF" w:rsidRDefault="008F0743">
      <w:pPr>
        <w:widowControl w:val="0"/>
        <w:pBdr>
          <w:top w:val="nil"/>
          <w:left w:val="nil"/>
          <w:bottom w:val="nil"/>
          <w:right w:val="nil"/>
          <w:between w:val="nil"/>
        </w:pBdr>
        <w:spacing w:before="12" w:line="244" w:lineRule="auto"/>
        <w:ind w:left="1559" w:right="1161"/>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color w:val="000000"/>
          <w:sz w:val="24"/>
          <w:szCs w:val="24"/>
        </w:rPr>
        <w:t>líže je pojetí ŠPP na škole popsáno níže samostatně.</w:t>
      </w:r>
    </w:p>
    <w:p w:rsidR="00956EAF" w:rsidRDefault="00956EAF">
      <w:pPr>
        <w:widowControl w:val="0"/>
        <w:pBdr>
          <w:top w:val="nil"/>
          <w:left w:val="nil"/>
          <w:bottom w:val="nil"/>
          <w:right w:val="nil"/>
          <w:between w:val="nil"/>
        </w:pBdr>
        <w:spacing w:before="12" w:line="244" w:lineRule="auto"/>
        <w:ind w:left="1559" w:right="1161"/>
        <w:rPr>
          <w:rFonts w:ascii="Times New Roman" w:eastAsia="Times New Roman" w:hAnsi="Times New Roman" w:cs="Times New Roman"/>
          <w:sz w:val="24"/>
          <w:szCs w:val="24"/>
        </w:rPr>
      </w:pPr>
    </w:p>
    <w:p w:rsidR="00956EAF" w:rsidRDefault="00956EAF">
      <w:pPr>
        <w:widowControl w:val="0"/>
        <w:pBdr>
          <w:top w:val="nil"/>
          <w:left w:val="nil"/>
          <w:bottom w:val="nil"/>
          <w:right w:val="nil"/>
          <w:between w:val="nil"/>
        </w:pBdr>
        <w:spacing w:before="12" w:line="244" w:lineRule="auto"/>
        <w:ind w:left="1559" w:right="1161"/>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0" w:lineRule="auto"/>
        <w:ind w:left="1172"/>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Školní poradenské pracoviště </w:t>
      </w:r>
    </w:p>
    <w:p w:rsidR="00956EAF" w:rsidRDefault="008F0743">
      <w:pPr>
        <w:widowControl w:val="0"/>
        <w:pBdr>
          <w:top w:val="nil"/>
          <w:left w:val="nil"/>
          <w:bottom w:val="nil"/>
          <w:right w:val="nil"/>
          <w:between w:val="nil"/>
        </w:pBdr>
        <w:spacing w:before="129" w:line="240" w:lineRule="auto"/>
        <w:ind w:left="1185"/>
        <w:rPr>
          <w:rFonts w:ascii="Times New Roman" w:eastAsia="Times New Roman" w:hAnsi="Times New Roman" w:cs="Times New Roman"/>
          <w:b/>
          <w:bCs/>
          <w:color w:val="000000"/>
          <w:sz w:val="48"/>
          <w:szCs w:val="48"/>
        </w:rPr>
      </w:pPr>
      <w:r>
        <w:rPr>
          <w:rFonts w:ascii="Times New Roman" w:eastAsia="Times New Roman" w:hAnsi="Times New Roman" w:cs="Times New Roman"/>
          <w:b/>
          <w:bCs/>
          <w:noProof/>
          <w:color w:val="000000"/>
          <w:sz w:val="48"/>
          <w:szCs w:val="48"/>
        </w:rPr>
        <w:drawing>
          <wp:inline distT="19050" distB="19050" distL="19050" distR="19050">
            <wp:extent cx="5677217" cy="147637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677217" cy="1476375"/>
                    </a:xfrm>
                    <a:prstGeom prst="rect">
                      <a:avLst/>
                    </a:prstGeom>
                    <a:ln/>
                  </pic:spPr>
                </pic:pic>
              </a:graphicData>
            </a:graphic>
          </wp:inline>
        </w:drawing>
      </w:r>
    </w:p>
    <w:p w:rsidR="00956EAF" w:rsidRDefault="008F0743">
      <w:pPr>
        <w:widowControl w:val="0"/>
        <w:pBdr>
          <w:top w:val="nil"/>
          <w:left w:val="nil"/>
          <w:bottom w:val="nil"/>
          <w:right w:val="nil"/>
          <w:between w:val="nil"/>
        </w:pBdr>
        <w:spacing w:line="280" w:lineRule="auto"/>
        <w:ind w:left="1893" w:right="1132"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ŠPP se pravidelně schází a udržuje v kontaktu, funguje jako tým (=primárně preventivní tým na škole): krátké (45 min) provozní schůzky ŠPP 1x za 14 dní, </w:t>
      </w:r>
      <w:r>
        <w:rPr>
          <w:rFonts w:ascii="Times New Roman" w:eastAsia="Times New Roman" w:hAnsi="Times New Roman" w:cs="Times New Roman"/>
          <w:sz w:val="24"/>
          <w:szCs w:val="24"/>
        </w:rPr>
        <w:t>delší</w:t>
      </w:r>
      <w:r>
        <w:rPr>
          <w:rFonts w:ascii="Times New Roman" w:eastAsia="Times New Roman" w:hAnsi="Times New Roman" w:cs="Times New Roman"/>
          <w:color w:val="000000"/>
          <w:sz w:val="24"/>
          <w:szCs w:val="24"/>
        </w:rPr>
        <w:t xml:space="preserve"> dle potřeby. </w:t>
      </w:r>
    </w:p>
    <w:p w:rsidR="00956EAF" w:rsidRDefault="008F0743">
      <w:pPr>
        <w:widowControl w:val="0"/>
        <w:pBdr>
          <w:top w:val="nil"/>
          <w:left w:val="nil"/>
          <w:bottom w:val="nil"/>
          <w:right w:val="nil"/>
          <w:between w:val="nil"/>
        </w:pBdr>
        <w:spacing w:before="56" w:line="280" w:lineRule="auto"/>
        <w:ind w:left="1884" w:right="1141" w:hanging="3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color w:val="000000"/>
          <w:sz w:val="24"/>
          <w:szCs w:val="24"/>
        </w:rPr>
        <w:t>ealizuje pravidelný monitoring rizikového chování společně s pedagogy z celé školy (separátně na 1. a 2. stupni s ohledem na odlišné potřeby a funkčnost), monitoring se odehrává 1x za měsíc</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6" w:line="280" w:lineRule="auto"/>
        <w:ind w:left="1893" w:right="1142"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oustředí se na plánování, realizaci i evaluaci primární prevence na škole</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6" w:line="280" w:lineRule="auto"/>
        <w:ind w:left="1535" w:right="11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ýmové role odpovídají svou náplní popisu z aktuálně platné legislativy. </w:t>
      </w:r>
      <w:proofErr w:type="gramStart"/>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ráce</w:t>
      </w:r>
      <w:proofErr w:type="gramEnd"/>
      <w:r>
        <w:rPr>
          <w:rFonts w:ascii="Times New Roman" w:eastAsia="Times New Roman" w:hAnsi="Times New Roman" w:cs="Times New Roman"/>
          <w:color w:val="000000"/>
          <w:sz w:val="24"/>
          <w:szCs w:val="24"/>
        </w:rPr>
        <w:t xml:space="preserve">, priority a základní procesy vždy ujasníme na začátku školního roku, v průběhu pak na setkáních adaptujeme dle potřeb školy, </w:t>
      </w:r>
    </w:p>
    <w:p w:rsidR="00956EAF" w:rsidRDefault="008F0743">
      <w:pPr>
        <w:widowControl w:val="0"/>
        <w:pBdr>
          <w:top w:val="nil"/>
          <w:left w:val="nil"/>
          <w:bottom w:val="nil"/>
          <w:right w:val="nil"/>
          <w:between w:val="nil"/>
        </w:pBdr>
        <w:spacing w:before="16" w:line="280" w:lineRule="auto"/>
        <w:ind w:left="1886" w:right="1142" w:hanging="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color w:val="000000"/>
          <w:sz w:val="24"/>
          <w:szCs w:val="24"/>
        </w:rPr>
        <w:t>ycházíme z kvalitní odborné literatury a využíváme oficiální zdroje zpracované dalšími institucemi</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6" w:line="280" w:lineRule="auto"/>
        <w:ind w:left="1842" w:right="1146" w:hanging="283"/>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ŠPP tedy funguje dle </w:t>
      </w:r>
      <w:r>
        <w:rPr>
          <w:rFonts w:ascii="Times New Roman" w:eastAsia="Times New Roman" w:hAnsi="Times New Roman" w:cs="Times New Roman"/>
          <w:b/>
          <w:bCs/>
          <w:color w:val="000000"/>
          <w:sz w:val="24"/>
          <w:szCs w:val="24"/>
        </w:rPr>
        <w:t xml:space="preserve">“Příručky pro tvorbu zdravého a bezpečného klimatu školy” (Černý, 2019), </w:t>
      </w:r>
    </w:p>
    <w:p w:rsidR="00956EAF" w:rsidRDefault="008F0743">
      <w:pPr>
        <w:widowControl w:val="0"/>
        <w:pBdr>
          <w:top w:val="nil"/>
          <w:left w:val="nil"/>
          <w:bottom w:val="nil"/>
          <w:right w:val="nil"/>
          <w:between w:val="nil"/>
        </w:pBdr>
        <w:spacing w:before="16" w:line="240" w:lineRule="auto"/>
        <w:ind w:left="2255" w:hanging="696"/>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Plán primární prevence zpracováváme v programu SEPA, </w:t>
      </w:r>
    </w:p>
    <w:p w:rsidR="00956EAF" w:rsidRDefault="008F0743">
      <w:pPr>
        <w:widowControl w:val="0"/>
        <w:pBdr>
          <w:top w:val="nil"/>
          <w:left w:val="nil"/>
          <w:bottom w:val="nil"/>
          <w:right w:val="nil"/>
          <w:between w:val="nil"/>
        </w:pBdr>
        <w:spacing w:before="56" w:line="280" w:lineRule="auto"/>
        <w:ind w:left="1842" w:right="1147" w:hanging="28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Krizové </w:t>
      </w:r>
      <w:proofErr w:type="gramStart"/>
      <w:r>
        <w:rPr>
          <w:rFonts w:ascii="Times New Roman" w:eastAsia="Times New Roman" w:hAnsi="Times New Roman" w:cs="Times New Roman"/>
          <w:b/>
          <w:bCs/>
          <w:color w:val="000000"/>
          <w:sz w:val="24"/>
          <w:szCs w:val="24"/>
        </w:rPr>
        <w:t>plány - dokumenty</w:t>
      </w:r>
      <w:proofErr w:type="gramEnd"/>
      <w:r>
        <w:rPr>
          <w:rFonts w:ascii="Times New Roman" w:eastAsia="Times New Roman" w:hAnsi="Times New Roman" w:cs="Times New Roman"/>
          <w:b/>
          <w:bCs/>
          <w:color w:val="000000"/>
          <w:sz w:val="24"/>
          <w:szCs w:val="24"/>
        </w:rPr>
        <w:t xml:space="preserve"> poskytnuty PPP, které jsme adaptovaly na prostředí</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naší školy. </w:t>
      </w:r>
    </w:p>
    <w:p w:rsidR="00956EAF" w:rsidRPr="008F0743" w:rsidRDefault="008F0743" w:rsidP="008F0743">
      <w:pPr>
        <w:widowControl w:val="0"/>
        <w:pBdr>
          <w:top w:val="nil"/>
          <w:left w:val="nil"/>
          <w:bottom w:val="nil"/>
          <w:right w:val="nil"/>
          <w:between w:val="nil"/>
        </w:pBdr>
        <w:spacing w:before="16" w:line="280" w:lineRule="auto"/>
        <w:ind w:left="1535" w:right="113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R</w:t>
      </w:r>
      <w:r>
        <w:rPr>
          <w:rFonts w:ascii="Times New Roman" w:eastAsia="Times New Roman" w:hAnsi="Times New Roman" w:cs="Times New Roman"/>
          <w:color w:val="000000"/>
          <w:sz w:val="24"/>
          <w:szCs w:val="24"/>
        </w:rPr>
        <w:t xml:space="preserve">ozdělení úkolů v rámci ŠPP se definuje na společné schůzce na začátku roku, vychází z níže uvedených schémat z </w:t>
      </w:r>
      <w:r>
        <w:rPr>
          <w:rFonts w:ascii="Times New Roman" w:eastAsia="Times New Roman" w:hAnsi="Times New Roman" w:cs="Times New Roman"/>
          <w:b/>
          <w:bCs/>
          <w:color w:val="000000"/>
          <w:sz w:val="24"/>
          <w:szCs w:val="24"/>
        </w:rPr>
        <w:t xml:space="preserve">Příručky pro tvorbu zdravého a bezpečného klimatu školy” a </w:t>
      </w:r>
      <w:r>
        <w:rPr>
          <w:rFonts w:ascii="Times New Roman" w:eastAsia="Times New Roman" w:hAnsi="Times New Roman" w:cs="Times New Roman"/>
          <w:color w:val="000000"/>
          <w:sz w:val="24"/>
          <w:szCs w:val="24"/>
        </w:rPr>
        <w:t xml:space="preserve">průběžně se aktualizuje dle kapacit, možností, ale i silných stránek členů týmu. </w:t>
      </w:r>
    </w:p>
    <w:p w:rsidR="00956EAF" w:rsidRDefault="00956EAF">
      <w:pPr>
        <w:widowControl w:val="0"/>
        <w:pBdr>
          <w:top w:val="nil"/>
          <w:left w:val="nil"/>
          <w:bottom w:val="nil"/>
          <w:right w:val="nil"/>
          <w:between w:val="nil"/>
        </w:pBdr>
        <w:spacing w:before="16" w:line="280" w:lineRule="auto"/>
        <w:ind w:left="1535" w:right="1131"/>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6" w:line="240" w:lineRule="auto"/>
        <w:ind w:left="1157"/>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u w:val="single"/>
        </w:rPr>
        <w:t>Vedení školy:</w:t>
      </w:r>
      <w:r>
        <w:rPr>
          <w:rFonts w:ascii="Times New Roman" w:eastAsia="Times New Roman" w:hAnsi="Times New Roman" w:cs="Times New Roman"/>
          <w:b/>
          <w:bCs/>
          <w:color w:val="000000"/>
          <w:sz w:val="24"/>
          <w:szCs w:val="24"/>
        </w:rPr>
        <w:t xml:space="preserve"> </w:t>
      </w:r>
    </w:p>
    <w:p w:rsidR="00956EAF" w:rsidRDefault="008F0743">
      <w:pPr>
        <w:widowControl w:val="0"/>
        <w:pBdr>
          <w:top w:val="nil"/>
          <w:left w:val="nil"/>
          <w:bottom w:val="nil"/>
          <w:right w:val="nil"/>
          <w:between w:val="nil"/>
        </w:pBdr>
        <w:spacing w:before="16" w:line="240" w:lineRule="auto"/>
        <w:ind w:left="1157"/>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Mgr. Jitka </w:t>
      </w:r>
      <w:proofErr w:type="gramStart"/>
      <w:r>
        <w:rPr>
          <w:rFonts w:ascii="Times New Roman" w:eastAsia="Times New Roman" w:hAnsi="Times New Roman" w:cs="Times New Roman"/>
          <w:b/>
          <w:bCs/>
          <w:color w:val="000000"/>
          <w:sz w:val="24"/>
          <w:szCs w:val="24"/>
        </w:rPr>
        <w:t xml:space="preserve">Suchá </w:t>
      </w:r>
      <w:r>
        <w:rPr>
          <w:rFonts w:ascii="Times New Roman" w:eastAsia="Times New Roman" w:hAnsi="Times New Roman" w:cs="Times New Roman"/>
          <w:color w:val="000000"/>
          <w:sz w:val="24"/>
          <w:szCs w:val="24"/>
        </w:rPr>
        <w:t>- ředitelka</w:t>
      </w:r>
      <w:proofErr w:type="gramEnd"/>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6" w:line="240" w:lineRule="auto"/>
        <w:ind w:left="1157"/>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Mgr. </w:t>
      </w:r>
      <w:proofErr w:type="spellStart"/>
      <w:r>
        <w:rPr>
          <w:rFonts w:ascii="Times New Roman" w:eastAsia="Times New Roman" w:hAnsi="Times New Roman" w:cs="Times New Roman"/>
          <w:b/>
          <w:bCs/>
          <w:sz w:val="24"/>
          <w:szCs w:val="24"/>
        </w:rPr>
        <w:t>Thu</w:t>
      </w:r>
      <w:proofErr w:type="spellEnd"/>
      <w:r>
        <w:rPr>
          <w:rFonts w:ascii="Times New Roman" w:eastAsia="Times New Roman" w:hAnsi="Times New Roman" w:cs="Times New Roman"/>
          <w:b/>
          <w:bCs/>
          <w:sz w:val="24"/>
          <w:szCs w:val="24"/>
        </w:rPr>
        <w:t xml:space="preserve"> Ha </w:t>
      </w:r>
      <w:proofErr w:type="spellStart"/>
      <w:proofErr w:type="gramStart"/>
      <w:r>
        <w:rPr>
          <w:rFonts w:ascii="Times New Roman" w:eastAsia="Times New Roman" w:hAnsi="Times New Roman" w:cs="Times New Roman"/>
          <w:b/>
          <w:bCs/>
          <w:sz w:val="24"/>
          <w:szCs w:val="24"/>
        </w:rPr>
        <w:t>Leová</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zástupce</w:t>
      </w:r>
      <w:proofErr w:type="gramEnd"/>
      <w:r>
        <w:rPr>
          <w:rFonts w:ascii="Times New Roman" w:eastAsia="Times New Roman" w:hAnsi="Times New Roman" w:cs="Times New Roman"/>
          <w:color w:val="000000"/>
          <w:sz w:val="24"/>
          <w:szCs w:val="24"/>
        </w:rPr>
        <w:t xml:space="preserve"> ředitele 1. stupeň </w:t>
      </w:r>
    </w:p>
    <w:p w:rsidR="00956EAF" w:rsidRDefault="008F0743">
      <w:pPr>
        <w:widowControl w:val="0"/>
        <w:pBdr>
          <w:top w:val="nil"/>
          <w:left w:val="nil"/>
          <w:bottom w:val="nil"/>
          <w:right w:val="nil"/>
          <w:between w:val="nil"/>
        </w:pBdr>
        <w:spacing w:before="16" w:line="240" w:lineRule="auto"/>
        <w:ind w:left="115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Mgr. Josef </w:t>
      </w:r>
      <w:proofErr w:type="gramStart"/>
      <w:r>
        <w:rPr>
          <w:rFonts w:ascii="Times New Roman" w:eastAsia="Times New Roman" w:hAnsi="Times New Roman" w:cs="Times New Roman"/>
          <w:b/>
          <w:bCs/>
          <w:color w:val="000000"/>
          <w:sz w:val="24"/>
          <w:szCs w:val="24"/>
        </w:rPr>
        <w:t xml:space="preserve">Janoušek </w:t>
      </w:r>
      <w:r>
        <w:rPr>
          <w:rFonts w:ascii="Times New Roman" w:eastAsia="Times New Roman" w:hAnsi="Times New Roman" w:cs="Times New Roman"/>
          <w:color w:val="000000"/>
          <w:sz w:val="24"/>
          <w:szCs w:val="24"/>
        </w:rPr>
        <w:t>- zástupce</w:t>
      </w:r>
      <w:proofErr w:type="gramEnd"/>
      <w:r>
        <w:rPr>
          <w:rFonts w:ascii="Times New Roman" w:eastAsia="Times New Roman" w:hAnsi="Times New Roman" w:cs="Times New Roman"/>
          <w:color w:val="000000"/>
          <w:sz w:val="24"/>
          <w:szCs w:val="24"/>
        </w:rPr>
        <w:t xml:space="preserve"> ředitele 2. stupeň </w:t>
      </w:r>
    </w:p>
    <w:p w:rsidR="00956EAF" w:rsidRDefault="008F0743">
      <w:pPr>
        <w:widowControl w:val="0"/>
        <w:pBdr>
          <w:top w:val="nil"/>
          <w:left w:val="nil"/>
          <w:bottom w:val="nil"/>
          <w:right w:val="nil"/>
          <w:between w:val="nil"/>
        </w:pBdr>
        <w:spacing w:before="172" w:line="240" w:lineRule="auto"/>
        <w:ind w:left="117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Metodik primární prevence:</w:t>
      </w:r>
      <w:r>
        <w:rPr>
          <w:rFonts w:ascii="Times New Roman" w:eastAsia="Times New Roman" w:hAnsi="Times New Roman" w:cs="Times New Roman"/>
          <w:b/>
          <w:bCs/>
          <w:color w:val="000000"/>
          <w:sz w:val="24"/>
          <w:szCs w:val="24"/>
        </w:rPr>
        <w:t xml:space="preserve"> </w:t>
      </w:r>
    </w:p>
    <w:p w:rsidR="00956EAF" w:rsidRDefault="008F0743">
      <w:pPr>
        <w:widowControl w:val="0"/>
        <w:pBdr>
          <w:top w:val="nil"/>
          <w:left w:val="nil"/>
          <w:bottom w:val="nil"/>
          <w:right w:val="nil"/>
          <w:between w:val="nil"/>
        </w:pBdr>
        <w:spacing w:before="172" w:line="240" w:lineRule="auto"/>
        <w:ind w:left="1535"/>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Mgr. Jitka </w:t>
      </w:r>
      <w:proofErr w:type="gramStart"/>
      <w:r>
        <w:rPr>
          <w:rFonts w:ascii="Times New Roman" w:eastAsia="Times New Roman" w:hAnsi="Times New Roman" w:cs="Times New Roman"/>
          <w:b/>
          <w:bCs/>
          <w:color w:val="000000"/>
          <w:sz w:val="24"/>
          <w:szCs w:val="24"/>
        </w:rPr>
        <w:t xml:space="preserve">Suchá </w:t>
      </w:r>
      <w:r>
        <w:rPr>
          <w:rFonts w:ascii="Times New Roman" w:eastAsia="Times New Roman" w:hAnsi="Times New Roman" w:cs="Times New Roman"/>
          <w:color w:val="000000"/>
          <w:sz w:val="24"/>
          <w:szCs w:val="24"/>
        </w:rPr>
        <w:t>- garant</w:t>
      </w:r>
      <w:proofErr w:type="gramEnd"/>
      <w:r>
        <w:rPr>
          <w:rFonts w:ascii="Times New Roman" w:eastAsia="Times New Roman" w:hAnsi="Times New Roman" w:cs="Times New Roman"/>
          <w:color w:val="000000"/>
          <w:sz w:val="24"/>
          <w:szCs w:val="24"/>
        </w:rPr>
        <w:t xml:space="preserve"> s ukončeným vzděláním pro metodiky </w:t>
      </w:r>
    </w:p>
    <w:p w:rsidR="00956EAF" w:rsidRDefault="008F0743">
      <w:pPr>
        <w:widowControl w:val="0"/>
        <w:pBdr>
          <w:top w:val="nil"/>
          <w:left w:val="nil"/>
          <w:bottom w:val="nil"/>
          <w:right w:val="nil"/>
          <w:between w:val="nil"/>
        </w:pBdr>
        <w:spacing w:before="12" w:line="244" w:lineRule="auto"/>
        <w:ind w:left="1884" w:right="1135" w:hanging="348"/>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Mgr. Jana </w:t>
      </w:r>
      <w:proofErr w:type="spellStart"/>
      <w:proofErr w:type="gramStart"/>
      <w:r>
        <w:rPr>
          <w:rFonts w:ascii="Times New Roman" w:eastAsia="Times New Roman" w:hAnsi="Times New Roman" w:cs="Times New Roman"/>
          <w:b/>
          <w:bCs/>
          <w:color w:val="000000"/>
          <w:sz w:val="24"/>
          <w:szCs w:val="24"/>
        </w:rPr>
        <w:t>Ondrášiková</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metodik</w:t>
      </w:r>
      <w:proofErr w:type="gramEnd"/>
      <w:r>
        <w:rPr>
          <w:rFonts w:ascii="Times New Roman" w:eastAsia="Times New Roman" w:hAnsi="Times New Roman" w:cs="Times New Roman"/>
          <w:color w:val="000000"/>
          <w:sz w:val="24"/>
          <w:szCs w:val="24"/>
        </w:rPr>
        <w:t xml:space="preserve"> prevence (absolventka kvalifikačního studia pro výchovné poradce, studující programu pro školní metodiky prevence) </w:t>
      </w:r>
    </w:p>
    <w:p w:rsidR="00956EAF" w:rsidRDefault="00956EAF">
      <w:pPr>
        <w:widowControl w:val="0"/>
        <w:pBdr>
          <w:top w:val="nil"/>
          <w:left w:val="nil"/>
          <w:bottom w:val="nil"/>
          <w:right w:val="nil"/>
          <w:between w:val="nil"/>
        </w:pBdr>
        <w:spacing w:before="39" w:line="240" w:lineRule="auto"/>
        <w:jc w:val="center"/>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line="209" w:lineRule="auto"/>
        <w:ind w:left="1157" w:hanging="1157"/>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4"/>
          <w:szCs w:val="24"/>
          <w:u w:val="single"/>
        </w:rPr>
        <w:t>Výchovný poradce:</w:t>
      </w:r>
      <w:r>
        <w:rPr>
          <w:rFonts w:ascii="Times New Roman" w:eastAsia="Times New Roman" w:hAnsi="Times New Roman" w:cs="Times New Roman"/>
          <w:b/>
          <w:bCs/>
          <w:color w:val="000000"/>
          <w:sz w:val="24"/>
          <w:szCs w:val="24"/>
        </w:rPr>
        <w:t xml:space="preserve"> </w:t>
      </w:r>
    </w:p>
    <w:p w:rsidR="00956EAF" w:rsidRDefault="008F0743">
      <w:pPr>
        <w:widowControl w:val="0"/>
        <w:pBdr>
          <w:top w:val="nil"/>
          <w:left w:val="nil"/>
          <w:bottom w:val="nil"/>
          <w:right w:val="nil"/>
          <w:between w:val="nil"/>
        </w:pBdr>
        <w:spacing w:line="209" w:lineRule="auto"/>
        <w:ind w:left="1157" w:hanging="115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 Mgr. Miriam Augustinová </w:t>
      </w:r>
    </w:p>
    <w:p w:rsidR="00956EAF" w:rsidRDefault="00956EAF">
      <w:pPr>
        <w:widowControl w:val="0"/>
        <w:pBdr>
          <w:top w:val="nil"/>
          <w:left w:val="nil"/>
          <w:bottom w:val="nil"/>
          <w:right w:val="nil"/>
          <w:between w:val="nil"/>
        </w:pBdr>
        <w:spacing w:before="202" w:line="240" w:lineRule="auto"/>
        <w:ind w:left="1535"/>
        <w:rPr>
          <w:rFonts w:ascii="Times New Roman" w:eastAsia="Times New Roman" w:hAnsi="Times New Roman" w:cs="Times New Roman"/>
          <w:b/>
          <w:bCs/>
          <w:sz w:val="24"/>
          <w:szCs w:val="24"/>
        </w:rPr>
      </w:pPr>
    </w:p>
    <w:p w:rsidR="00956EAF" w:rsidRDefault="008F0743">
      <w:pPr>
        <w:keepLines/>
        <w:widowControl w:val="0"/>
        <w:pBdr>
          <w:top w:val="nil"/>
          <w:left w:val="nil"/>
          <w:bottom w:val="nil"/>
          <w:right w:val="nil"/>
          <w:between w:val="nil"/>
        </w:pBdr>
        <w:spacing w:line="240" w:lineRule="auto"/>
        <w:ind w:left="1163"/>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u w:val="single"/>
        </w:rPr>
        <w:t>Školní psycholog:</w:t>
      </w:r>
      <w:r>
        <w:rPr>
          <w:rFonts w:ascii="Times New Roman" w:eastAsia="Times New Roman" w:hAnsi="Times New Roman" w:cs="Times New Roman"/>
          <w:b/>
          <w:bCs/>
          <w:color w:val="000000"/>
          <w:sz w:val="24"/>
          <w:szCs w:val="24"/>
        </w:rPr>
        <w:t xml:space="preserve"> </w:t>
      </w:r>
    </w:p>
    <w:p w:rsidR="00956EAF" w:rsidRDefault="008F0743">
      <w:pPr>
        <w:keepLines/>
        <w:widowControl w:val="0"/>
        <w:pBdr>
          <w:top w:val="nil"/>
          <w:left w:val="nil"/>
          <w:bottom w:val="nil"/>
          <w:right w:val="nil"/>
          <w:between w:val="nil"/>
        </w:pBdr>
        <w:spacing w:line="240" w:lineRule="auto"/>
        <w:ind w:left="116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 xml:space="preserve">● Mgr. et </w:t>
      </w:r>
      <w:r>
        <w:rPr>
          <w:rFonts w:ascii="Times New Roman" w:eastAsia="Times New Roman" w:hAnsi="Times New Roman" w:cs="Times New Roman"/>
          <w:b/>
          <w:bCs/>
          <w:sz w:val="24"/>
          <w:szCs w:val="24"/>
        </w:rPr>
        <w:t>Mgr</w:t>
      </w:r>
      <w:r>
        <w:rPr>
          <w:rFonts w:ascii="Times New Roman" w:eastAsia="Times New Roman" w:hAnsi="Times New Roman" w:cs="Times New Roman"/>
          <w:b/>
          <w:bCs/>
          <w:color w:val="000000"/>
          <w:sz w:val="24"/>
          <w:szCs w:val="24"/>
        </w:rPr>
        <w:t xml:space="preserve">. Nikola Čechová </w:t>
      </w:r>
    </w:p>
    <w:p w:rsidR="00956EAF" w:rsidRDefault="00956EAF">
      <w:pPr>
        <w:keepLines/>
        <w:widowControl w:val="0"/>
        <w:pBdr>
          <w:top w:val="nil"/>
          <w:left w:val="nil"/>
          <w:bottom w:val="nil"/>
          <w:right w:val="nil"/>
          <w:between w:val="nil"/>
        </w:pBdr>
        <w:spacing w:line="240" w:lineRule="auto"/>
        <w:ind w:left="1163"/>
        <w:rPr>
          <w:rFonts w:ascii="Times New Roman" w:eastAsia="Times New Roman" w:hAnsi="Times New Roman" w:cs="Times New Roman"/>
          <w:b/>
          <w:bCs/>
          <w:sz w:val="24"/>
          <w:szCs w:val="24"/>
        </w:rPr>
      </w:pPr>
    </w:p>
    <w:p w:rsidR="00956EAF" w:rsidRDefault="008F0743">
      <w:pPr>
        <w:widowControl w:val="0"/>
        <w:pBdr>
          <w:top w:val="nil"/>
          <w:left w:val="nil"/>
          <w:bottom w:val="nil"/>
          <w:right w:val="nil"/>
          <w:between w:val="nil"/>
        </w:pBdr>
        <w:spacing w:line="240" w:lineRule="auto"/>
        <w:ind w:left="1185"/>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19050" distB="19050" distL="19050" distR="19050">
            <wp:extent cx="5343525" cy="3290907"/>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343525" cy="3290907"/>
                    </a:xfrm>
                    <a:prstGeom prst="rect">
                      <a:avLst/>
                    </a:prstGeom>
                    <a:ln/>
                  </pic:spPr>
                </pic:pic>
              </a:graphicData>
            </a:graphic>
          </wp:inline>
        </w:drawing>
      </w:r>
    </w:p>
    <w:p w:rsidR="00956EAF" w:rsidRDefault="008F0743">
      <w:pPr>
        <w:widowControl w:val="0"/>
        <w:pBdr>
          <w:top w:val="nil"/>
          <w:left w:val="nil"/>
          <w:bottom w:val="nil"/>
          <w:right w:val="nil"/>
          <w:between w:val="nil"/>
        </w:pBdr>
        <w:spacing w:line="240" w:lineRule="auto"/>
        <w:ind w:left="1162" w:right="1133" w:firstLine="21"/>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b/>
          <w:bCs/>
          <w:color w:val="000000"/>
          <w:sz w:val="24"/>
          <w:szCs w:val="24"/>
          <w:u w:val="single"/>
        </w:rPr>
        <w:t>Speciální pedagog:</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ktuálně není na škole tato pozice obsazena. Na škole má speciálně pedagogické vzdělání několik kolegyň, které dle svých možností poskytují speciálně pedagogické intervence žákům. </w:t>
      </w:r>
    </w:p>
    <w:p w:rsidR="008F0743" w:rsidRDefault="008F0743">
      <w:pPr>
        <w:widowControl w:val="0"/>
        <w:pBdr>
          <w:top w:val="nil"/>
          <w:left w:val="nil"/>
          <w:bottom w:val="nil"/>
          <w:right w:val="nil"/>
          <w:between w:val="nil"/>
        </w:pBdr>
        <w:spacing w:line="240" w:lineRule="auto"/>
        <w:ind w:left="1162" w:right="1133" w:firstLine="21"/>
        <w:jc w:val="both"/>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line="240" w:lineRule="auto"/>
        <w:ind w:left="1162" w:right="1133" w:firstLine="21"/>
        <w:jc w:val="both"/>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line="240" w:lineRule="auto"/>
        <w:ind w:left="1162" w:right="1133" w:firstLine="21"/>
        <w:jc w:val="both"/>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line="240" w:lineRule="auto"/>
        <w:ind w:left="1162" w:right="1133" w:firstLine="21"/>
        <w:jc w:val="both"/>
        <w:rPr>
          <w:rFonts w:ascii="Times New Roman" w:eastAsia="Times New Roman" w:hAnsi="Times New Roman" w:cs="Times New Roman"/>
          <w:color w:val="000000"/>
          <w:sz w:val="24"/>
          <w:szCs w:val="24"/>
        </w:rPr>
      </w:pPr>
    </w:p>
    <w:p w:rsidR="008F0743" w:rsidRDefault="008F0743" w:rsidP="007F69CD">
      <w:pPr>
        <w:widowControl w:val="0"/>
        <w:pBdr>
          <w:top w:val="nil"/>
          <w:left w:val="nil"/>
          <w:bottom w:val="nil"/>
          <w:right w:val="nil"/>
          <w:between w:val="nil"/>
        </w:pBdr>
        <w:spacing w:line="240" w:lineRule="auto"/>
        <w:ind w:right="1133"/>
        <w:jc w:val="both"/>
        <w:rPr>
          <w:rFonts w:ascii="Times New Roman" w:eastAsia="Times New Roman" w:hAnsi="Times New Roman" w:cs="Times New Roman"/>
          <w:color w:val="000000"/>
          <w:sz w:val="24"/>
          <w:szCs w:val="24"/>
        </w:rPr>
      </w:pPr>
    </w:p>
    <w:p w:rsidR="008F0743" w:rsidRDefault="008F0743">
      <w:pPr>
        <w:widowControl w:val="0"/>
        <w:pBdr>
          <w:top w:val="nil"/>
          <w:left w:val="nil"/>
          <w:bottom w:val="nil"/>
          <w:right w:val="nil"/>
          <w:between w:val="nil"/>
        </w:pBdr>
        <w:spacing w:line="240" w:lineRule="auto"/>
        <w:ind w:left="1162" w:right="1133" w:firstLine="21"/>
        <w:jc w:val="both"/>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before="266" w:line="240" w:lineRule="auto"/>
        <w:ind w:left="1188"/>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 xml:space="preserve">Minimální preventivní program </w:t>
      </w:r>
    </w:p>
    <w:p w:rsidR="00956EAF" w:rsidRDefault="008F0743">
      <w:pPr>
        <w:widowControl w:val="0"/>
        <w:pBdr>
          <w:top w:val="nil"/>
          <w:left w:val="nil"/>
          <w:bottom w:val="nil"/>
          <w:right w:val="nil"/>
          <w:between w:val="nil"/>
        </w:pBdr>
        <w:spacing w:before="336" w:line="244" w:lineRule="auto"/>
        <w:ind w:left="1164" w:right="1137"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Minimálně preventivní program školy je dokument, který určuje plán směrem ke konkrétní realizaci primárně preventivních. aktivit na daný školní rok. Navazuje tak na širší koncept primární prevence na škole a také dlouhodobé cíle a strategii. Již druhým rokem píšeme plán prostřednictvím oficiálního systému SEPA (</w:t>
      </w:r>
      <w:r>
        <w:rPr>
          <w:rFonts w:ascii="Times New Roman" w:eastAsia="Times New Roman" w:hAnsi="Times New Roman" w:cs="Times New Roman"/>
          <w:color w:val="1155CC"/>
          <w:sz w:val="24"/>
          <w:szCs w:val="24"/>
          <w:u w:val="single"/>
        </w:rPr>
        <w:t>https://www.preventivni-aktivity.cz/</w:t>
      </w:r>
      <w:r>
        <w:rPr>
          <w:rFonts w:ascii="Times New Roman" w:eastAsia="Times New Roman" w:hAnsi="Times New Roman" w:cs="Times New Roman"/>
          <w:color w:val="000000"/>
          <w:sz w:val="24"/>
          <w:szCs w:val="24"/>
        </w:rPr>
        <w:t xml:space="preserve">). Takto sestavený dokument obsahuje právě a jen potřebné informace, které </w:t>
      </w:r>
      <w:proofErr w:type="spellStart"/>
      <w:r>
        <w:rPr>
          <w:rFonts w:ascii="Times New Roman" w:eastAsia="Times New Roman" w:hAnsi="Times New Roman" w:cs="Times New Roman"/>
          <w:color w:val="000000"/>
          <w:sz w:val="24"/>
          <w:szCs w:val="24"/>
        </w:rPr>
        <w:t>indentifikovali</w:t>
      </w:r>
      <w:proofErr w:type="spellEnd"/>
      <w:r>
        <w:rPr>
          <w:rFonts w:ascii="Times New Roman" w:eastAsia="Times New Roman" w:hAnsi="Times New Roman" w:cs="Times New Roman"/>
          <w:color w:val="000000"/>
          <w:sz w:val="24"/>
          <w:szCs w:val="24"/>
        </w:rPr>
        <w:t xml:space="preserve"> odborníci jako klíčové. Pro tvorbu MPP jsme se rozhodli z následujících důvodů: </w:t>
      </w:r>
    </w:p>
    <w:p w:rsidR="00956EAF" w:rsidRDefault="008F0743">
      <w:pPr>
        <w:widowControl w:val="0"/>
        <w:pBdr>
          <w:top w:val="nil"/>
          <w:left w:val="nil"/>
          <w:bottom w:val="nil"/>
          <w:right w:val="nil"/>
          <w:between w:val="nil"/>
        </w:pBdr>
        <w:spacing w:before="8" w:line="240" w:lineRule="auto"/>
        <w:ind w:left="15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J</w:t>
      </w:r>
      <w:r>
        <w:rPr>
          <w:rFonts w:ascii="Times New Roman" w:eastAsia="Times New Roman" w:hAnsi="Times New Roman" w:cs="Times New Roman"/>
          <w:color w:val="000000"/>
          <w:sz w:val="24"/>
          <w:szCs w:val="24"/>
        </w:rPr>
        <w:t xml:space="preserve">de o oficiální systém sestavený odborným týmem </w:t>
      </w:r>
      <w:proofErr w:type="spellStart"/>
      <w:r>
        <w:rPr>
          <w:rFonts w:ascii="Times New Roman" w:eastAsia="Times New Roman" w:hAnsi="Times New Roman" w:cs="Times New Roman"/>
          <w:color w:val="000000"/>
          <w:sz w:val="24"/>
          <w:szCs w:val="24"/>
        </w:rPr>
        <w:t>preventistů</w:t>
      </w:r>
      <w:proofErr w:type="spellEnd"/>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0" w:lineRule="auto"/>
        <w:ind w:left="153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MPP je stručný, výstižný, umožňuje rychlou orientaci, </w:t>
      </w:r>
    </w:p>
    <w:p w:rsidR="00956EAF" w:rsidRDefault="008F0743">
      <w:pPr>
        <w:widowControl w:val="0"/>
        <w:pBdr>
          <w:top w:val="nil"/>
          <w:left w:val="nil"/>
          <w:bottom w:val="nil"/>
          <w:right w:val="nil"/>
          <w:between w:val="nil"/>
        </w:pBdr>
        <w:spacing w:before="12" w:line="244" w:lineRule="auto"/>
        <w:ind w:left="1535" w:right="117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přispíváme tím ke sběru dat o realizaci prevence na školách v regionu i celé republice, ● vede nás ke stanovování realistických a funkčních cílů v průběhu roku. </w:t>
      </w:r>
    </w:p>
    <w:p w:rsidR="00956EAF" w:rsidRDefault="00956EAF">
      <w:pPr>
        <w:widowControl w:val="0"/>
        <w:pBdr>
          <w:top w:val="nil"/>
          <w:left w:val="nil"/>
          <w:bottom w:val="nil"/>
          <w:right w:val="nil"/>
          <w:between w:val="nil"/>
        </w:pBdr>
        <w:spacing w:before="12" w:line="244" w:lineRule="auto"/>
        <w:ind w:left="1535" w:right="1176"/>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4" w:lineRule="auto"/>
        <w:ind w:left="1164" w:right="114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MPP sestaví ŠPP na začátku školního roku, je však možné jej průběžně editovat dle potřeby, což využíváme především v sekci konkrétně realizovaných programů na škole, podle skutečnosti. Na konci školního roku se plán vyhodnocuje, </w:t>
      </w:r>
      <w:proofErr w:type="spellStart"/>
      <w:r>
        <w:rPr>
          <w:rFonts w:ascii="Times New Roman" w:eastAsia="Times New Roman" w:hAnsi="Times New Roman" w:cs="Times New Roman"/>
          <w:color w:val="000000"/>
          <w:sz w:val="24"/>
          <w:szCs w:val="24"/>
        </w:rPr>
        <w:t>evaluje</w:t>
      </w:r>
      <w:proofErr w:type="spellEnd"/>
      <w:r>
        <w:rPr>
          <w:rFonts w:ascii="Times New Roman" w:eastAsia="Times New Roman" w:hAnsi="Times New Roman" w:cs="Times New Roman"/>
          <w:color w:val="000000"/>
          <w:sz w:val="24"/>
          <w:szCs w:val="24"/>
        </w:rPr>
        <w:t xml:space="preserve"> se míra dosažených cílů. Následující text je vygenerován z programu SEPA: </w:t>
      </w:r>
    </w:p>
    <w:p w:rsidR="007F69CD" w:rsidRDefault="007F69CD">
      <w:pPr>
        <w:widowControl w:val="0"/>
        <w:pBdr>
          <w:top w:val="nil"/>
          <w:left w:val="nil"/>
          <w:bottom w:val="nil"/>
          <w:right w:val="nil"/>
          <w:between w:val="nil"/>
        </w:pBdr>
        <w:spacing w:before="658" w:line="240" w:lineRule="auto"/>
        <w:ind w:left="1133"/>
        <w:rPr>
          <w:rFonts w:ascii="Times New Roman" w:eastAsia="Times New Roman" w:hAnsi="Times New Roman" w:cs="Times New Roman"/>
          <w:b/>
          <w:bCs/>
          <w:color w:val="000000"/>
          <w:sz w:val="32"/>
          <w:szCs w:val="32"/>
        </w:rPr>
      </w:pPr>
    </w:p>
    <w:p w:rsidR="00956EAF" w:rsidRDefault="008F0743">
      <w:pPr>
        <w:widowControl w:val="0"/>
        <w:pBdr>
          <w:top w:val="nil"/>
          <w:left w:val="nil"/>
          <w:bottom w:val="nil"/>
          <w:right w:val="nil"/>
          <w:between w:val="nil"/>
        </w:pBdr>
        <w:spacing w:before="658" w:line="240" w:lineRule="auto"/>
        <w:ind w:left="1133"/>
        <w:rPr>
          <w:rFonts w:ascii="Times New Roman" w:eastAsia="Times New Roman" w:hAnsi="Times New Roman" w:cs="Times New Roman"/>
          <w:b/>
          <w:bCs/>
          <w:sz w:val="32"/>
          <w:szCs w:val="32"/>
        </w:rPr>
      </w:pPr>
      <w:proofErr w:type="gramStart"/>
      <w:r>
        <w:rPr>
          <w:rFonts w:ascii="Times New Roman" w:eastAsia="Times New Roman" w:hAnsi="Times New Roman" w:cs="Times New Roman"/>
          <w:b/>
          <w:bCs/>
          <w:color w:val="000000"/>
          <w:sz w:val="32"/>
          <w:szCs w:val="32"/>
        </w:rPr>
        <w:t>MPP - SEPA</w:t>
      </w:r>
      <w:proofErr w:type="gramEnd"/>
      <w:r>
        <w:rPr>
          <w:rFonts w:ascii="Times New Roman" w:eastAsia="Times New Roman" w:hAnsi="Times New Roman" w:cs="Times New Roman"/>
          <w:b/>
          <w:bCs/>
          <w:color w:val="000000"/>
          <w:sz w:val="32"/>
          <w:szCs w:val="32"/>
        </w:rPr>
        <w:t xml:space="preserve"> </w:t>
      </w:r>
    </w:p>
    <w:p w:rsidR="00956EAF" w:rsidRDefault="008F0743">
      <w:pPr>
        <w:widowControl w:val="0"/>
        <w:pBdr>
          <w:top w:val="nil"/>
          <w:left w:val="nil"/>
          <w:bottom w:val="nil"/>
          <w:right w:val="nil"/>
          <w:between w:val="nil"/>
        </w:pBdr>
        <w:spacing w:before="658" w:line="240" w:lineRule="auto"/>
        <w:ind w:left="1179"/>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Název organizace: </w:t>
      </w:r>
      <w:r>
        <w:rPr>
          <w:rFonts w:ascii="Times New Roman" w:eastAsia="Times New Roman" w:hAnsi="Times New Roman" w:cs="Times New Roman"/>
          <w:color w:val="000000"/>
          <w:sz w:val="24"/>
          <w:szCs w:val="24"/>
        </w:rPr>
        <w:t xml:space="preserve">Základní škola Staňkov, okres Domažlice, příspěvková organizace </w:t>
      </w:r>
    </w:p>
    <w:p w:rsidR="00956EAF" w:rsidRDefault="008F0743">
      <w:pPr>
        <w:widowControl w:val="0"/>
        <w:pBdr>
          <w:top w:val="nil"/>
          <w:left w:val="nil"/>
          <w:bottom w:val="nil"/>
          <w:right w:val="nil"/>
          <w:between w:val="nil"/>
        </w:pBdr>
        <w:spacing w:before="12" w:line="240" w:lineRule="auto"/>
        <w:ind w:left="117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Ředitelka: </w:t>
      </w:r>
      <w:r>
        <w:rPr>
          <w:rFonts w:ascii="Times New Roman" w:eastAsia="Times New Roman" w:hAnsi="Times New Roman" w:cs="Times New Roman"/>
          <w:color w:val="000000"/>
          <w:sz w:val="24"/>
          <w:szCs w:val="24"/>
        </w:rPr>
        <w:t xml:space="preserve">Mgr. Jitka Suchá </w:t>
      </w:r>
    </w:p>
    <w:p w:rsidR="00956EAF" w:rsidRDefault="008F0743">
      <w:pPr>
        <w:widowControl w:val="0"/>
        <w:pBdr>
          <w:top w:val="nil"/>
          <w:left w:val="nil"/>
          <w:bottom w:val="nil"/>
          <w:right w:val="nil"/>
          <w:between w:val="nil"/>
        </w:pBdr>
        <w:spacing w:before="12" w:line="240" w:lineRule="auto"/>
        <w:ind w:left="115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Adresa: </w:t>
      </w:r>
      <w:r>
        <w:rPr>
          <w:rFonts w:ascii="Times New Roman" w:eastAsia="Times New Roman" w:hAnsi="Times New Roman" w:cs="Times New Roman"/>
          <w:color w:val="000000"/>
          <w:sz w:val="24"/>
          <w:szCs w:val="24"/>
        </w:rPr>
        <w:t>Komenského 196</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345 61 Staňkov </w:t>
      </w:r>
    </w:p>
    <w:p w:rsidR="00956EAF" w:rsidRDefault="008F0743">
      <w:pPr>
        <w:widowControl w:val="0"/>
        <w:pBdr>
          <w:top w:val="nil"/>
          <w:left w:val="nil"/>
          <w:bottom w:val="nil"/>
          <w:right w:val="nil"/>
          <w:between w:val="nil"/>
        </w:pBdr>
        <w:spacing w:before="12" w:line="240" w:lineRule="auto"/>
        <w:ind w:left="1157"/>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Metodik prevence: </w:t>
      </w:r>
      <w:r>
        <w:rPr>
          <w:rFonts w:ascii="Times New Roman" w:eastAsia="Times New Roman" w:hAnsi="Times New Roman" w:cs="Times New Roman"/>
          <w:sz w:val="24"/>
          <w:szCs w:val="24"/>
        </w:rPr>
        <w:t xml:space="preserve">Mgr. Jana </w:t>
      </w:r>
      <w:proofErr w:type="spellStart"/>
      <w:r>
        <w:rPr>
          <w:rFonts w:ascii="Times New Roman" w:eastAsia="Times New Roman" w:hAnsi="Times New Roman" w:cs="Times New Roman"/>
          <w:sz w:val="24"/>
          <w:szCs w:val="24"/>
        </w:rPr>
        <w:t>Ondrášiková</w:t>
      </w:r>
      <w:proofErr w:type="spellEnd"/>
    </w:p>
    <w:p w:rsidR="00956EAF" w:rsidRDefault="008F0743">
      <w:pPr>
        <w:widowControl w:val="0"/>
        <w:pBdr>
          <w:top w:val="nil"/>
          <w:left w:val="nil"/>
          <w:bottom w:val="nil"/>
          <w:right w:val="nil"/>
          <w:between w:val="nil"/>
        </w:pBdr>
        <w:spacing w:before="291" w:line="240" w:lineRule="auto"/>
        <w:ind w:left="1168"/>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Část 1: Škola a její preventivní program </w:t>
      </w:r>
    </w:p>
    <w:p w:rsidR="00956EAF" w:rsidRDefault="008F0743">
      <w:pPr>
        <w:widowControl w:val="0"/>
        <w:pBdr>
          <w:top w:val="nil"/>
          <w:left w:val="nil"/>
          <w:bottom w:val="nil"/>
          <w:right w:val="nil"/>
          <w:between w:val="nil"/>
        </w:pBdr>
        <w:spacing w:before="296" w:line="240" w:lineRule="auto"/>
        <w:ind w:left="1172"/>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Východiska programu: </w:t>
      </w:r>
    </w:p>
    <w:p w:rsidR="00956EAF" w:rsidRDefault="008F0743">
      <w:pPr>
        <w:widowControl w:val="0"/>
        <w:pBdr>
          <w:top w:val="nil"/>
          <w:left w:val="nil"/>
          <w:bottom w:val="nil"/>
          <w:right w:val="nil"/>
          <w:between w:val="nil"/>
        </w:pBdr>
        <w:spacing w:before="12" w:line="240" w:lineRule="auto"/>
        <w:ind w:left="1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Diskuzí s vedením školy a učitelským sborem, analýzy aktuální situace školy, </w:t>
      </w:r>
    </w:p>
    <w:p w:rsidR="00956EAF" w:rsidRDefault="008F0743">
      <w:pPr>
        <w:widowControl w:val="0"/>
        <w:pBdr>
          <w:top w:val="nil"/>
          <w:left w:val="nil"/>
          <w:bottom w:val="nil"/>
          <w:right w:val="nil"/>
          <w:between w:val="nil"/>
        </w:pBdr>
        <w:spacing w:before="12" w:line="240" w:lineRule="auto"/>
        <w:ind w:left="116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sledování výskytu rizikového chování na škole v uplynulém školním roce. </w:t>
      </w:r>
    </w:p>
    <w:p w:rsidR="00956EAF" w:rsidRDefault="008F0743">
      <w:pPr>
        <w:widowControl w:val="0"/>
        <w:pBdr>
          <w:top w:val="nil"/>
          <w:left w:val="nil"/>
          <w:bottom w:val="nil"/>
          <w:right w:val="nil"/>
          <w:between w:val="nil"/>
        </w:pBdr>
        <w:spacing w:before="292" w:line="244" w:lineRule="auto"/>
        <w:ind w:left="1164" w:right="1261"/>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Specifické rizikové faktory školy: </w:t>
      </w:r>
      <w:r>
        <w:rPr>
          <w:rFonts w:ascii="Times New Roman" w:eastAsia="Times New Roman" w:hAnsi="Times New Roman" w:cs="Times New Roman"/>
          <w:color w:val="000000"/>
          <w:sz w:val="24"/>
          <w:szCs w:val="24"/>
        </w:rPr>
        <w:t xml:space="preserve">Dětský domov v místě škol, sociokulturní a ekonomická specifika regionu. </w:t>
      </w:r>
    </w:p>
    <w:p w:rsidR="00956EAF" w:rsidRDefault="008F0743">
      <w:pPr>
        <w:widowControl w:val="0"/>
        <w:pBdr>
          <w:top w:val="nil"/>
          <w:left w:val="nil"/>
          <w:bottom w:val="nil"/>
          <w:right w:val="nil"/>
          <w:between w:val="nil"/>
        </w:pBdr>
        <w:spacing w:before="288" w:line="240" w:lineRule="auto"/>
        <w:ind w:left="1165"/>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Další poradenští pracovníci školy: </w:t>
      </w:r>
    </w:p>
    <w:p w:rsidR="00956EAF" w:rsidRDefault="008F0743">
      <w:pPr>
        <w:widowControl w:val="0"/>
        <w:pBdr>
          <w:top w:val="nil"/>
          <w:left w:val="nil"/>
          <w:bottom w:val="nil"/>
          <w:right w:val="nil"/>
          <w:between w:val="nil"/>
        </w:pBdr>
        <w:spacing w:before="12" w:line="477" w:lineRule="auto"/>
        <w:ind w:left="1159" w:right="628" w:firstLine="3"/>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w:t>
      </w:r>
      <w:r>
        <w:rPr>
          <w:rFonts w:ascii="Times New Roman" w:eastAsia="Times New Roman" w:hAnsi="Times New Roman" w:cs="Times New Roman"/>
          <w:color w:val="000000"/>
          <w:sz w:val="24"/>
          <w:szCs w:val="24"/>
        </w:rPr>
        <w:t>ýchovný poradce Mgr. Miriam Augustinová, školní psycholog Mgr. Nikol</w:t>
      </w:r>
      <w:r>
        <w:rPr>
          <w:rFonts w:ascii="Times New Roman" w:eastAsia="Times New Roman" w:hAnsi="Times New Roman" w:cs="Times New Roman"/>
          <w:sz w:val="24"/>
          <w:szCs w:val="24"/>
        </w:rPr>
        <w:t xml:space="preserve">a </w:t>
      </w:r>
      <w:r>
        <w:rPr>
          <w:rFonts w:ascii="Times New Roman" w:eastAsia="Times New Roman" w:hAnsi="Times New Roman" w:cs="Times New Roman"/>
          <w:color w:val="000000"/>
          <w:sz w:val="24"/>
          <w:szCs w:val="24"/>
        </w:rPr>
        <w:t xml:space="preserve">Čechová. </w:t>
      </w:r>
    </w:p>
    <w:p w:rsidR="007F69CD" w:rsidRDefault="007F69CD" w:rsidP="007F69CD">
      <w:pPr>
        <w:widowControl w:val="0"/>
        <w:pBdr>
          <w:top w:val="nil"/>
          <w:left w:val="nil"/>
          <w:bottom w:val="nil"/>
          <w:right w:val="nil"/>
          <w:between w:val="nil"/>
        </w:pBdr>
        <w:spacing w:before="12" w:line="477" w:lineRule="auto"/>
        <w:ind w:right="628"/>
        <w:rPr>
          <w:rFonts w:ascii="Times New Roman" w:eastAsia="Times New Roman" w:hAnsi="Times New Roman" w:cs="Times New Roman"/>
          <w:color w:val="000000"/>
          <w:sz w:val="24"/>
          <w:szCs w:val="24"/>
        </w:rPr>
      </w:pPr>
    </w:p>
    <w:p w:rsidR="007F69CD" w:rsidRDefault="007F69CD">
      <w:pPr>
        <w:widowControl w:val="0"/>
        <w:pBdr>
          <w:top w:val="nil"/>
          <w:left w:val="nil"/>
          <w:bottom w:val="nil"/>
          <w:right w:val="nil"/>
          <w:between w:val="nil"/>
        </w:pBdr>
        <w:spacing w:before="12" w:line="477" w:lineRule="auto"/>
        <w:ind w:left="1159" w:right="628" w:firstLine="3"/>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before="12" w:line="477" w:lineRule="auto"/>
        <w:ind w:left="1159" w:right="1977" w:firstLine="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4) Uveďte počet tříd a žáků vaší školy v jednotlivých ročnících: </w:t>
      </w:r>
    </w:p>
    <w:tbl>
      <w:tblPr>
        <w:tblStyle w:val="a"/>
        <w:tblW w:w="5160" w:type="dxa"/>
        <w:tblInd w:w="3015" w:type="dxa"/>
        <w:tblBorders>
          <w:top w:val="nil"/>
          <w:left w:val="nil"/>
          <w:bottom w:val="nil"/>
          <w:right w:val="nil"/>
          <w:insideH w:val="nil"/>
          <w:insideV w:val="nil"/>
        </w:tblBorders>
        <w:tblLayout w:type="fixed"/>
        <w:tblLook w:val="0600" w:firstRow="0" w:lastRow="0" w:firstColumn="0" w:lastColumn="0" w:noHBand="1" w:noVBand="1"/>
      </w:tblPr>
      <w:tblGrid>
        <w:gridCol w:w="3210"/>
        <w:gridCol w:w="810"/>
        <w:gridCol w:w="1140"/>
      </w:tblGrid>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ročník ZŠ</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ročník ZŠ</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ročník ZŠ</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ročník ZŠ</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ročník ZŠ</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ročník ZŠ / prima</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ročník ZŠ / sekunda</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ročník ZŠ / tercie</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ročník ZŠ / kvarta</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r>
      <w:tr w:rsidR="00956EAF">
        <w:trPr>
          <w:trHeight w:val="315"/>
        </w:trPr>
        <w:tc>
          <w:tcPr>
            <w:tcW w:w="32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Suma řádků</w:t>
            </w:r>
          </w:p>
        </w:tc>
        <w:tc>
          <w:tcPr>
            <w:tcW w:w="81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p>
        </w:tc>
        <w:tc>
          <w:tcPr>
            <w:tcW w:w="1140" w:type="dxa"/>
            <w:tcBorders>
              <w:top w:val="single" w:sz="5" w:space="0" w:color="000000"/>
              <w:left w:val="single" w:sz="5" w:space="0" w:color="000000"/>
              <w:bottom w:val="single" w:sz="5" w:space="0" w:color="000000"/>
              <w:right w:val="single" w:sz="5" w:space="0" w:color="000000"/>
            </w:tcBorders>
            <w:tcMar>
              <w:top w:w="20" w:type="dxa"/>
              <w:left w:w="20" w:type="dxa"/>
              <w:bottom w:w="20" w:type="dxa"/>
              <w:right w:w="20" w:type="dxa"/>
            </w:tcMar>
          </w:tcPr>
          <w:p w:rsidR="00956EAF" w:rsidRDefault="008F0743">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431</w:t>
            </w:r>
          </w:p>
        </w:tc>
      </w:tr>
    </w:tbl>
    <w:p w:rsidR="00956EAF" w:rsidRDefault="00956EAF">
      <w:pPr>
        <w:widowControl w:val="0"/>
        <w:pBdr>
          <w:top w:val="nil"/>
          <w:left w:val="nil"/>
          <w:bottom w:val="nil"/>
          <w:right w:val="nil"/>
          <w:between w:val="nil"/>
        </w:pBdr>
        <w:spacing w:before="12" w:line="240" w:lineRule="auto"/>
        <w:ind w:left="1159" w:right="1977" w:firstLine="3"/>
        <w:rPr>
          <w:rFonts w:ascii="Times New Roman" w:eastAsia="Times New Roman" w:hAnsi="Times New Roman" w:cs="Times New Roman"/>
          <w:sz w:val="24"/>
          <w:szCs w:val="24"/>
        </w:rPr>
      </w:pPr>
    </w:p>
    <w:p w:rsidR="00956EAF" w:rsidRDefault="00956EAF">
      <w:pPr>
        <w:widowControl w:val="0"/>
        <w:pBdr>
          <w:top w:val="nil"/>
          <w:left w:val="nil"/>
          <w:bottom w:val="nil"/>
          <w:right w:val="nil"/>
          <w:between w:val="nil"/>
        </w:pBdr>
        <w:spacing w:line="240" w:lineRule="auto"/>
        <w:ind w:left="1166"/>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line="240" w:lineRule="auto"/>
        <w:ind w:left="1166"/>
        <w:rPr>
          <w:rFonts w:ascii="Times New Roman" w:eastAsia="Times New Roman" w:hAnsi="Times New Roman" w:cs="Times New Roman"/>
          <w:b/>
          <w:bCs/>
          <w:sz w:val="24"/>
          <w:szCs w:val="24"/>
        </w:rPr>
      </w:pPr>
    </w:p>
    <w:p w:rsidR="00956EAF" w:rsidRDefault="008F0743">
      <w:pPr>
        <w:widowControl w:val="0"/>
        <w:pBdr>
          <w:top w:val="nil"/>
          <w:left w:val="nil"/>
          <w:bottom w:val="nil"/>
          <w:right w:val="nil"/>
          <w:between w:val="nil"/>
        </w:pBdr>
        <w:spacing w:line="240" w:lineRule="auto"/>
        <w:ind w:left="1166"/>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 Stručná analýza situace: </w:t>
      </w:r>
    </w:p>
    <w:p w:rsidR="00956EAF" w:rsidRDefault="008F0743">
      <w:pPr>
        <w:widowControl w:val="0"/>
        <w:pBdr>
          <w:top w:val="nil"/>
          <w:left w:val="nil"/>
          <w:bottom w:val="nil"/>
          <w:right w:val="nil"/>
          <w:between w:val="nil"/>
        </w:pBdr>
        <w:spacing w:before="12" w:line="244" w:lineRule="auto"/>
        <w:ind w:left="1150" w:right="1130" w:firstLine="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Základní škola ve Staňkově se nachází v Komenského ulici 196, 345 61 Staňkov. Jedná se o úplnou základní školu, která má dvě třídy v každém ročníku kromě 8. ročníku, kde jsou třídy tři. Škola má aktuálně </w:t>
      </w:r>
      <w:r>
        <w:rPr>
          <w:rFonts w:ascii="Times New Roman" w:eastAsia="Times New Roman" w:hAnsi="Times New Roman" w:cs="Times New Roman"/>
          <w:sz w:val="24"/>
          <w:szCs w:val="24"/>
        </w:rPr>
        <w:t>431</w:t>
      </w:r>
      <w:r>
        <w:rPr>
          <w:rFonts w:ascii="Times New Roman" w:eastAsia="Times New Roman" w:hAnsi="Times New Roman" w:cs="Times New Roman"/>
          <w:color w:val="000000"/>
          <w:sz w:val="24"/>
          <w:szCs w:val="24"/>
        </w:rPr>
        <w:t xml:space="preserve"> žáků. Školu navštěvují žáci ze Staňkova, Čermné, Hlohové, Puclic, Poděvous, Vránova, </w:t>
      </w:r>
      <w:proofErr w:type="spellStart"/>
      <w:r>
        <w:rPr>
          <w:rFonts w:ascii="Times New Roman" w:eastAsia="Times New Roman" w:hAnsi="Times New Roman" w:cs="Times New Roman"/>
          <w:color w:val="000000"/>
          <w:sz w:val="24"/>
          <w:szCs w:val="24"/>
        </w:rPr>
        <w:t>Ohučova</w:t>
      </w:r>
      <w:proofErr w:type="spellEnd"/>
      <w:r>
        <w:rPr>
          <w:rFonts w:ascii="Times New Roman" w:eastAsia="Times New Roman" w:hAnsi="Times New Roman" w:cs="Times New Roman"/>
          <w:color w:val="000000"/>
          <w:sz w:val="24"/>
          <w:szCs w:val="24"/>
        </w:rPr>
        <w:t xml:space="preserve"> a Krchleb. Kromě spádového obvodu do školy dojíždějí i žáci mimo obvod. Školu navštěvují i děti ze zdejšího dětského domova. Mezi silné stránky školy patří kompletní Školní poradenské pracoviště (výchovná poradkyně, metodička primární prevence, školní psycholožka). Další silnou stránkou je otevřenost části učitelského sboru v otázkách respektujícího přístupu ve výuce a výchově, dále intenzivní spolupráce učitelů některých paralelních tříd. Kladem je také přítomnost asistenta pedagoga téměř v každé třídě. Vedené školy se snaží pedagogickým pracovníkům nabídnout podporu ve výchovně-vzdělávací činnosti. Jako slabou stránku lze vnímat komplikovanou spolupráci se spádovým </w:t>
      </w:r>
      <w:proofErr w:type="spellStart"/>
      <w:r>
        <w:rPr>
          <w:rFonts w:ascii="Times New Roman" w:eastAsia="Times New Roman" w:hAnsi="Times New Roman" w:cs="Times New Roman"/>
          <w:color w:val="000000"/>
          <w:sz w:val="24"/>
          <w:szCs w:val="24"/>
        </w:rPr>
        <w:t>OSPODem</w:t>
      </w:r>
      <w:proofErr w:type="spellEnd"/>
      <w:r>
        <w:rPr>
          <w:rFonts w:ascii="Times New Roman" w:eastAsia="Times New Roman" w:hAnsi="Times New Roman" w:cs="Times New Roman"/>
          <w:color w:val="000000"/>
          <w:sz w:val="24"/>
          <w:szCs w:val="24"/>
        </w:rPr>
        <w:t xml:space="preserve"> a často také s dětským domovem. Náročná je momentální sociokulturní situace ve Staňkově. Škola má momentálně relativní dostatek finančních prostředků pro podporu vzdělávání pedagogů a zaplacení externích odborníků. Další příležitostí je rozbíhající se spolupráce s SVP Plzeň a Domažlice a pokračování ve spolupráci s pedagogickou konzultantkou. Ve škole je vytvořen prostor pro sdílení pedagogů. Příležitostí je i prvostupňový program </w:t>
      </w:r>
      <w:proofErr w:type="spellStart"/>
      <w:r>
        <w:rPr>
          <w:rFonts w:ascii="Times New Roman" w:eastAsia="Times New Roman" w:hAnsi="Times New Roman" w:cs="Times New Roman"/>
          <w:color w:val="000000"/>
          <w:sz w:val="24"/>
          <w:szCs w:val="24"/>
        </w:rPr>
        <w:t>Dobronauti</w:t>
      </w:r>
      <w:proofErr w:type="spellEnd"/>
      <w:r>
        <w:rPr>
          <w:rFonts w:ascii="Times New Roman" w:eastAsia="Times New Roman" w:hAnsi="Times New Roman" w:cs="Times New Roman"/>
          <w:color w:val="000000"/>
          <w:sz w:val="24"/>
          <w:szCs w:val="24"/>
        </w:rPr>
        <w:t>, ve kterém jsou momentálně proškoleni všichni učitelé prvního stupně a také školní psycholožka a metodička primární prevence. Výraznou hrozbou je velký podíl žáků se sociálně slabých rodin, kteří jsou ohroženi školním neúspěchem a sociálním vyloučením, nefunkční spolupráce s některými rodiči při řešení výchovných a vzdělávacích problémů</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Jako velkou hrozbu vnímáme nejistotu ohledně budoucího nastavení asistentů pedagoga na školách z důvodů plánované změny financování AP na celostátní úrovni. </w:t>
      </w:r>
    </w:p>
    <w:p w:rsidR="00956EAF" w:rsidRDefault="00956EAF">
      <w:pPr>
        <w:widowControl w:val="0"/>
        <w:pBdr>
          <w:top w:val="nil"/>
          <w:left w:val="nil"/>
          <w:bottom w:val="nil"/>
          <w:right w:val="nil"/>
          <w:between w:val="nil"/>
        </w:pBdr>
        <w:spacing w:before="12" w:line="244" w:lineRule="auto"/>
        <w:ind w:left="1150" w:right="1130" w:firstLine="11"/>
        <w:jc w:val="both"/>
        <w:rPr>
          <w:rFonts w:ascii="Times New Roman" w:eastAsia="Times New Roman" w:hAnsi="Times New Roman" w:cs="Times New Roman"/>
          <w:sz w:val="24"/>
          <w:szCs w:val="24"/>
        </w:rPr>
      </w:pPr>
    </w:p>
    <w:p w:rsidR="007F69CD" w:rsidRDefault="007F69CD">
      <w:pPr>
        <w:widowControl w:val="0"/>
        <w:pBdr>
          <w:top w:val="nil"/>
          <w:left w:val="nil"/>
          <w:bottom w:val="nil"/>
          <w:right w:val="nil"/>
          <w:between w:val="nil"/>
        </w:pBdr>
        <w:spacing w:before="12" w:line="244" w:lineRule="auto"/>
        <w:ind w:left="1150" w:right="1130" w:firstLine="11"/>
        <w:jc w:val="both"/>
        <w:rPr>
          <w:rFonts w:ascii="Times New Roman" w:eastAsia="Times New Roman" w:hAnsi="Times New Roman" w:cs="Times New Roman"/>
          <w:sz w:val="24"/>
          <w:szCs w:val="24"/>
        </w:rPr>
      </w:pPr>
    </w:p>
    <w:p w:rsidR="007F69CD" w:rsidRDefault="007F69CD">
      <w:pPr>
        <w:widowControl w:val="0"/>
        <w:pBdr>
          <w:top w:val="nil"/>
          <w:left w:val="nil"/>
          <w:bottom w:val="nil"/>
          <w:right w:val="nil"/>
          <w:between w:val="nil"/>
        </w:pBdr>
        <w:spacing w:before="12" w:line="244" w:lineRule="auto"/>
        <w:ind w:left="1150" w:right="1130" w:firstLine="11"/>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2" w:line="244" w:lineRule="auto"/>
        <w:ind w:left="1150" w:right="1130" w:firstLine="11"/>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6) Přehled plánovaných programů primární prevence pro školní rok 2026-2027:</w:t>
      </w:r>
    </w:p>
    <w:p w:rsidR="00956EAF" w:rsidRDefault="00956EAF">
      <w:pPr>
        <w:widowControl w:val="0"/>
        <w:pBdr>
          <w:top w:val="nil"/>
          <w:left w:val="nil"/>
          <w:bottom w:val="nil"/>
          <w:right w:val="nil"/>
          <w:between w:val="nil"/>
        </w:pBdr>
        <w:spacing w:before="12" w:line="244" w:lineRule="auto"/>
        <w:ind w:left="1150" w:right="1130" w:firstLine="11"/>
        <w:jc w:val="both"/>
        <w:rPr>
          <w:rFonts w:ascii="Times New Roman" w:eastAsia="Times New Roman" w:hAnsi="Times New Roman" w:cs="Times New Roman"/>
          <w:b/>
          <w:bCs/>
          <w:sz w:val="24"/>
          <w:szCs w:val="24"/>
        </w:rPr>
      </w:pPr>
    </w:p>
    <w:p w:rsidR="00956EAF" w:rsidRDefault="008F0743">
      <w:pPr>
        <w:widowControl w:val="0"/>
        <w:numPr>
          <w:ilvl w:val="0"/>
          <w:numId w:val="4"/>
        </w:numPr>
        <w:pBdr>
          <w:top w:val="nil"/>
          <w:left w:val="nil"/>
          <w:bottom w:val="nil"/>
          <w:right w:val="nil"/>
          <w:between w:val="nil"/>
        </w:pBdr>
        <w:spacing w:before="12"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Zdravé</w:t>
      </w:r>
      <w:proofErr w:type="gramEnd"/>
      <w:r>
        <w:rPr>
          <w:rFonts w:ascii="Times New Roman" w:eastAsia="Times New Roman" w:hAnsi="Times New Roman" w:cs="Times New Roman"/>
          <w:sz w:val="24"/>
          <w:szCs w:val="24"/>
        </w:rPr>
        <w:t xml:space="preserve"> zoubky (leden 2027)</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Zdravá</w:t>
      </w:r>
      <w:proofErr w:type="gramEnd"/>
      <w:r>
        <w:rPr>
          <w:rFonts w:ascii="Times New Roman" w:eastAsia="Times New Roman" w:hAnsi="Times New Roman" w:cs="Times New Roman"/>
          <w:sz w:val="24"/>
          <w:szCs w:val="24"/>
        </w:rPr>
        <w:t xml:space="preserve"> pětka (termín bude vyjednán)</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Kamarádi</w:t>
      </w:r>
      <w:proofErr w:type="gramEnd"/>
      <w:r>
        <w:rPr>
          <w:rFonts w:ascii="Times New Roman" w:eastAsia="Times New Roman" w:hAnsi="Times New Roman" w:cs="Times New Roman"/>
          <w:sz w:val="24"/>
          <w:szCs w:val="24"/>
        </w:rPr>
        <w:t xml:space="preserve"> online - říjen 2026</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AI</w:t>
      </w:r>
      <w:proofErr w:type="gramEnd"/>
      <w:r>
        <w:rPr>
          <w:rFonts w:ascii="Times New Roman" w:eastAsia="Times New Roman" w:hAnsi="Times New Roman" w:cs="Times New Roman"/>
          <w:sz w:val="24"/>
          <w:szCs w:val="24"/>
        </w:rPr>
        <w:t xml:space="preserve"> pro žáky - říjen 2026</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Rizika</w:t>
      </w:r>
      <w:proofErr w:type="gramEnd"/>
      <w:r>
        <w:rPr>
          <w:rFonts w:ascii="Times New Roman" w:eastAsia="Times New Roman" w:hAnsi="Times New Roman" w:cs="Times New Roman"/>
          <w:sz w:val="24"/>
          <w:szCs w:val="24"/>
        </w:rPr>
        <w:t xml:space="preserve"> online her - říjen 2026</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Závislosti</w:t>
      </w:r>
      <w:proofErr w:type="gramEnd"/>
      <w:r>
        <w:rPr>
          <w:rFonts w:ascii="Times New Roman" w:eastAsia="Times New Roman" w:hAnsi="Times New Roman" w:cs="Times New Roman"/>
          <w:sz w:val="24"/>
          <w:szCs w:val="24"/>
        </w:rPr>
        <w:t xml:space="preserve"> online a jejich rizika - říjen 2026</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Kybernetická</w:t>
      </w:r>
      <w:proofErr w:type="gramEnd"/>
      <w:r>
        <w:rPr>
          <w:rFonts w:ascii="Times New Roman" w:eastAsia="Times New Roman" w:hAnsi="Times New Roman" w:cs="Times New Roman"/>
          <w:sz w:val="24"/>
          <w:szCs w:val="24"/>
        </w:rPr>
        <w:t xml:space="preserve"> kriminalita - říjen 2026</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Trestní</w:t>
      </w:r>
      <w:proofErr w:type="gramEnd"/>
      <w:r>
        <w:rPr>
          <w:rFonts w:ascii="Times New Roman" w:eastAsia="Times New Roman" w:hAnsi="Times New Roman" w:cs="Times New Roman"/>
          <w:sz w:val="24"/>
          <w:szCs w:val="24"/>
        </w:rPr>
        <w:t xml:space="preserve"> odpovědnost (Policie ČR) a Závislosti (CAP Plzeň) - termíny budou upřesněny</w:t>
      </w:r>
    </w:p>
    <w:p w:rsidR="00956EAF" w:rsidRDefault="008F0743">
      <w:pPr>
        <w:widowControl w:val="0"/>
        <w:numPr>
          <w:ilvl w:val="0"/>
          <w:numId w:val="4"/>
        </w:numPr>
        <w:pBdr>
          <w:top w:val="nil"/>
          <w:left w:val="nil"/>
          <w:bottom w:val="nil"/>
          <w:right w:val="nil"/>
          <w:between w:val="nil"/>
        </w:pBdr>
        <w:spacing w:line="244" w:lineRule="auto"/>
        <w:ind w:right="113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ročník - Soudní</w:t>
      </w:r>
      <w:proofErr w:type="gramEnd"/>
      <w:r>
        <w:rPr>
          <w:rFonts w:ascii="Times New Roman" w:eastAsia="Times New Roman" w:hAnsi="Times New Roman" w:cs="Times New Roman"/>
          <w:sz w:val="24"/>
          <w:szCs w:val="24"/>
        </w:rPr>
        <w:t xml:space="preserve"> líčení Domažlice - ukázka - jaro 2027</w:t>
      </w:r>
    </w:p>
    <w:p w:rsidR="00956EAF" w:rsidRDefault="00956EAF">
      <w:pPr>
        <w:widowControl w:val="0"/>
        <w:pBdr>
          <w:top w:val="nil"/>
          <w:left w:val="nil"/>
          <w:bottom w:val="nil"/>
          <w:right w:val="nil"/>
          <w:between w:val="nil"/>
        </w:pBdr>
        <w:spacing w:before="12" w:line="244" w:lineRule="auto"/>
        <w:ind w:right="1130"/>
        <w:jc w:val="both"/>
        <w:rPr>
          <w:rFonts w:ascii="Times New Roman" w:eastAsia="Times New Roman" w:hAnsi="Times New Roman" w:cs="Times New Roman"/>
          <w:sz w:val="24"/>
          <w:szCs w:val="24"/>
        </w:rPr>
      </w:pPr>
    </w:p>
    <w:p w:rsidR="00956EAF" w:rsidRDefault="00956EAF">
      <w:pPr>
        <w:widowControl w:val="0"/>
        <w:pBdr>
          <w:top w:val="nil"/>
          <w:left w:val="nil"/>
          <w:bottom w:val="nil"/>
          <w:right w:val="nil"/>
          <w:between w:val="nil"/>
        </w:pBdr>
        <w:spacing w:before="12" w:line="244" w:lineRule="auto"/>
        <w:ind w:right="1130"/>
        <w:jc w:val="both"/>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2" w:line="244" w:lineRule="auto"/>
        <w:ind w:left="1133" w:right="113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Témata třídnických hodin:</w:t>
      </w:r>
    </w:p>
    <w:p w:rsidR="00956EAF" w:rsidRDefault="00956EAF">
      <w:pPr>
        <w:widowControl w:val="0"/>
        <w:pBdr>
          <w:top w:val="nil"/>
          <w:left w:val="nil"/>
          <w:bottom w:val="nil"/>
          <w:right w:val="nil"/>
          <w:between w:val="nil"/>
        </w:pBdr>
        <w:spacing w:before="12" w:line="244" w:lineRule="auto"/>
        <w:ind w:left="1133" w:right="1130"/>
        <w:jc w:val="both"/>
        <w:rPr>
          <w:rFonts w:ascii="Times New Roman" w:eastAsia="Times New Roman" w:hAnsi="Times New Roman" w:cs="Times New Roman"/>
          <w:b/>
          <w:bCs/>
          <w:sz w:val="24"/>
          <w:szCs w:val="24"/>
        </w:rPr>
      </w:pPr>
    </w:p>
    <w:p w:rsidR="00956EAF" w:rsidRDefault="008F0743">
      <w:pPr>
        <w:numPr>
          <w:ilvl w:val="0"/>
          <w:numId w:val="1"/>
        </w:numPr>
        <w:spacing w:line="240" w:lineRule="auto"/>
        <w:ind w:left="2125" w:hanging="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Školní </w:t>
      </w:r>
      <w:proofErr w:type="gramStart"/>
      <w:r>
        <w:rPr>
          <w:rFonts w:ascii="Times New Roman" w:eastAsia="Times New Roman" w:hAnsi="Times New Roman" w:cs="Times New Roman"/>
          <w:sz w:val="24"/>
          <w:szCs w:val="24"/>
        </w:rPr>
        <w:t>řád - práva</w:t>
      </w:r>
      <w:proofErr w:type="gramEnd"/>
      <w:r>
        <w:rPr>
          <w:rFonts w:ascii="Times New Roman" w:eastAsia="Times New Roman" w:hAnsi="Times New Roman" w:cs="Times New Roman"/>
          <w:sz w:val="24"/>
          <w:szCs w:val="24"/>
        </w:rPr>
        <w:t xml:space="preserve"> a povinnosti žáků, způsoby řešení přestupků proti ŠŘ, význam pravidel a    zákonů (zejména se staršími žáky)</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Mezilidské vztahy, spolupráce</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Empatie - diskuze, nácviky</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Jak předcházet školnímu neúspěchu</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Technologie a jejich </w:t>
      </w:r>
      <w:proofErr w:type="gramStart"/>
      <w:r>
        <w:rPr>
          <w:rFonts w:ascii="Times New Roman" w:eastAsia="Times New Roman" w:hAnsi="Times New Roman" w:cs="Times New Roman"/>
          <w:sz w:val="24"/>
          <w:szCs w:val="24"/>
        </w:rPr>
        <w:t>používání - přínosy</w:t>
      </w:r>
      <w:proofErr w:type="gramEnd"/>
      <w:r>
        <w:rPr>
          <w:rFonts w:ascii="Times New Roman" w:eastAsia="Times New Roman" w:hAnsi="Times New Roman" w:cs="Times New Roman"/>
          <w:sz w:val="24"/>
          <w:szCs w:val="24"/>
        </w:rPr>
        <w:t xml:space="preserve"> a rizika</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Prevence šikany</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Prevence záškoláctví</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Prevence návykových látek</w:t>
      </w:r>
    </w:p>
    <w:p w:rsidR="00956EAF" w:rsidRDefault="008F0743">
      <w:pPr>
        <w:numPr>
          <w:ilvl w:val="0"/>
          <w:numId w:val="1"/>
        </w:numPr>
        <w:spacing w:line="240" w:lineRule="auto"/>
        <w:ind w:left="1133" w:firstLine="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Organizace společných </w:t>
      </w:r>
      <w:proofErr w:type="gramStart"/>
      <w:r>
        <w:rPr>
          <w:rFonts w:ascii="Times New Roman" w:eastAsia="Times New Roman" w:hAnsi="Times New Roman" w:cs="Times New Roman"/>
          <w:sz w:val="24"/>
          <w:szCs w:val="24"/>
        </w:rPr>
        <w:t>aktivit - výlety</w:t>
      </w:r>
      <w:proofErr w:type="gramEnd"/>
      <w:r>
        <w:rPr>
          <w:rFonts w:ascii="Times New Roman" w:eastAsia="Times New Roman" w:hAnsi="Times New Roman" w:cs="Times New Roman"/>
          <w:sz w:val="24"/>
          <w:szCs w:val="24"/>
        </w:rPr>
        <w:t>, exkurze, plesy</w:t>
      </w:r>
    </w:p>
    <w:p w:rsidR="00FB4CB4" w:rsidRDefault="00FB4CB4" w:rsidP="00FB4CB4">
      <w:pPr>
        <w:spacing w:line="240" w:lineRule="auto"/>
        <w:ind w:left="1403"/>
        <w:rPr>
          <w:rFonts w:ascii="Times New Roman" w:eastAsia="Times New Roman" w:hAnsi="Times New Roman" w:cs="Times New Roman"/>
          <w:sz w:val="24"/>
          <w:szCs w:val="24"/>
        </w:rPr>
      </w:pPr>
    </w:p>
    <w:p w:rsidR="008F0743" w:rsidRPr="00FB4CB4" w:rsidRDefault="008F0743" w:rsidP="008F0743">
      <w:pPr>
        <w:spacing w:line="240" w:lineRule="auto"/>
        <w:rPr>
          <w:rFonts w:ascii="Times New Roman" w:eastAsia="Times New Roman" w:hAnsi="Times New Roman" w:cs="Times New Roman"/>
          <w:b/>
          <w:sz w:val="24"/>
          <w:szCs w:val="24"/>
        </w:rPr>
      </w:pPr>
    </w:p>
    <w:p w:rsidR="008F0743" w:rsidRPr="00FB4CB4" w:rsidRDefault="008F0743" w:rsidP="008F0743">
      <w:pPr>
        <w:spacing w:line="240" w:lineRule="auto"/>
        <w:ind w:firstLine="1134"/>
        <w:rPr>
          <w:rFonts w:ascii="Times New Roman" w:eastAsia="Times New Roman" w:hAnsi="Times New Roman" w:cs="Times New Roman"/>
          <w:b/>
          <w:sz w:val="24"/>
          <w:szCs w:val="24"/>
        </w:rPr>
      </w:pPr>
      <w:r w:rsidRPr="00FB4CB4">
        <w:rPr>
          <w:rFonts w:ascii="Times New Roman" w:eastAsia="Times New Roman" w:hAnsi="Times New Roman" w:cs="Times New Roman"/>
          <w:b/>
          <w:sz w:val="24"/>
          <w:szCs w:val="24"/>
        </w:rPr>
        <w:t>8) Cíle primární prevence školy pro školní rok 2026/2027:</w:t>
      </w:r>
    </w:p>
    <w:p w:rsidR="008F0743" w:rsidRPr="00FB4CB4" w:rsidRDefault="008F0743" w:rsidP="00FB4CB4">
      <w:pPr>
        <w:pStyle w:val="Normlnweb"/>
        <w:numPr>
          <w:ilvl w:val="0"/>
          <w:numId w:val="11"/>
        </w:numPr>
        <w:spacing w:before="0" w:beforeAutospacing="0" w:after="0" w:afterAutospacing="0"/>
        <w:ind w:left="2127" w:hanging="709"/>
        <w:textAlignment w:val="baseline"/>
        <w:rPr>
          <w:color w:val="000000"/>
        </w:rPr>
      </w:pPr>
      <w:r w:rsidRPr="00FB4CB4">
        <w:rPr>
          <w:color w:val="000000"/>
        </w:rPr>
        <w:t xml:space="preserve">vybudovat v žácích návyk používat </w:t>
      </w:r>
      <w:r w:rsidRPr="00FB4CB4">
        <w:rPr>
          <w:color w:val="000000"/>
          <w:u w:val="single"/>
        </w:rPr>
        <w:t xml:space="preserve">elektronická zařízení </w:t>
      </w:r>
      <w:r w:rsidRPr="00FB4CB4">
        <w:rPr>
          <w:color w:val="000000"/>
        </w:rPr>
        <w:t>pouze po dohodě s pedagogickými pracovníky školy</w:t>
      </w:r>
    </w:p>
    <w:p w:rsidR="008F0743" w:rsidRPr="00FB4CB4" w:rsidRDefault="008F0743" w:rsidP="00AC5471">
      <w:pPr>
        <w:pStyle w:val="Normlnweb"/>
        <w:numPr>
          <w:ilvl w:val="0"/>
          <w:numId w:val="11"/>
        </w:numPr>
        <w:spacing w:before="0" w:beforeAutospacing="0" w:after="0" w:afterAutospacing="0"/>
        <w:ind w:left="2127" w:hanging="709"/>
        <w:textAlignment w:val="baseline"/>
        <w:rPr>
          <w:color w:val="000000"/>
        </w:rPr>
      </w:pPr>
      <w:r w:rsidRPr="00FB4CB4">
        <w:rPr>
          <w:color w:val="000000"/>
          <w:u w:val="single"/>
        </w:rPr>
        <w:t>sjednotit postupy při řešení problémů</w:t>
      </w:r>
      <w:r w:rsidRPr="00FB4CB4">
        <w:rPr>
          <w:color w:val="000000"/>
        </w:rPr>
        <w:t xml:space="preserve"> a udělování výchovných opatření zařazovat do výuky aktivity, které povedou ke zvýšení</w:t>
      </w:r>
      <w:r w:rsidRPr="00FB4CB4">
        <w:rPr>
          <w:color w:val="000000"/>
          <w:u w:val="single"/>
        </w:rPr>
        <w:t xml:space="preserve"> odolnosti dětí</w:t>
      </w:r>
    </w:p>
    <w:p w:rsidR="00FB4CB4" w:rsidRPr="00FB4CB4" w:rsidRDefault="00FB4CB4" w:rsidP="00FB4CB4">
      <w:pPr>
        <w:pStyle w:val="Normlnweb"/>
        <w:spacing w:before="0" w:beforeAutospacing="0" w:after="0" w:afterAutospacing="0"/>
        <w:ind w:left="2127"/>
        <w:textAlignment w:val="baseline"/>
        <w:rPr>
          <w:color w:val="000000"/>
        </w:rPr>
      </w:pPr>
    </w:p>
    <w:p w:rsidR="00FB4CB4" w:rsidRPr="00FB4CB4" w:rsidRDefault="00FB4CB4" w:rsidP="00FB4CB4">
      <w:pPr>
        <w:pStyle w:val="Normlnweb"/>
        <w:spacing w:before="0" w:beforeAutospacing="0" w:after="0" w:afterAutospacing="0"/>
        <w:ind w:left="2127"/>
        <w:textAlignment w:val="baseline"/>
        <w:rPr>
          <w:color w:val="000000"/>
        </w:rPr>
      </w:pPr>
    </w:p>
    <w:p w:rsidR="00FB4CB4" w:rsidRDefault="00FB4CB4" w:rsidP="00FB4CB4">
      <w:pPr>
        <w:pStyle w:val="Normlnweb"/>
        <w:spacing w:before="0" w:beforeAutospacing="0" w:after="0" w:afterAutospacing="0"/>
        <w:ind w:firstLine="1134"/>
        <w:textAlignment w:val="baseline"/>
        <w:rPr>
          <w:color w:val="000000"/>
        </w:rPr>
      </w:pPr>
      <w:r>
        <w:rPr>
          <w:color w:val="000000"/>
        </w:rPr>
        <w:t xml:space="preserve">9) </w:t>
      </w:r>
      <w:r w:rsidRPr="00FB4CB4">
        <w:rPr>
          <w:b/>
          <w:color w:val="000000"/>
        </w:rPr>
        <w:t>Nástroje podpory pedagogického sboru:</w:t>
      </w:r>
    </w:p>
    <w:p w:rsidR="00FB4CB4" w:rsidRDefault="00FB4CB4" w:rsidP="00FB4CB4">
      <w:pPr>
        <w:pStyle w:val="Normlnweb"/>
        <w:numPr>
          <w:ilvl w:val="0"/>
          <w:numId w:val="12"/>
        </w:numPr>
        <w:spacing w:before="0" w:beforeAutospacing="0" w:after="0" w:afterAutospacing="0"/>
        <w:ind w:firstLine="698"/>
        <w:textAlignment w:val="baseline"/>
        <w:rPr>
          <w:color w:val="000000"/>
        </w:rPr>
      </w:pPr>
      <w:r>
        <w:rPr>
          <w:color w:val="000000"/>
        </w:rPr>
        <w:t>pravidelné porady a sdílení</w:t>
      </w:r>
    </w:p>
    <w:p w:rsidR="00FB4CB4" w:rsidRDefault="00FB4CB4" w:rsidP="00FB4CB4">
      <w:pPr>
        <w:pStyle w:val="Normlnweb"/>
        <w:numPr>
          <w:ilvl w:val="0"/>
          <w:numId w:val="12"/>
        </w:numPr>
        <w:spacing w:before="0" w:beforeAutospacing="0" w:after="0" w:afterAutospacing="0"/>
        <w:ind w:firstLine="698"/>
        <w:textAlignment w:val="baseline"/>
        <w:rPr>
          <w:color w:val="000000"/>
        </w:rPr>
      </w:pPr>
      <w:r>
        <w:rPr>
          <w:color w:val="000000"/>
        </w:rPr>
        <w:t>monitoringy tříd 1 x měsíčně</w:t>
      </w:r>
    </w:p>
    <w:p w:rsidR="00FB4CB4" w:rsidRDefault="00FB4CB4" w:rsidP="00FB4CB4">
      <w:pPr>
        <w:pStyle w:val="Normlnweb"/>
        <w:numPr>
          <w:ilvl w:val="0"/>
          <w:numId w:val="12"/>
        </w:numPr>
        <w:spacing w:before="0" w:beforeAutospacing="0" w:after="0" w:afterAutospacing="0"/>
        <w:ind w:firstLine="698"/>
        <w:textAlignment w:val="baseline"/>
        <w:rPr>
          <w:color w:val="000000"/>
        </w:rPr>
      </w:pPr>
      <w:proofErr w:type="spellStart"/>
      <w:r>
        <w:rPr>
          <w:color w:val="000000"/>
        </w:rPr>
        <w:t>teambuildingové</w:t>
      </w:r>
      <w:proofErr w:type="spellEnd"/>
      <w:r>
        <w:rPr>
          <w:color w:val="000000"/>
        </w:rPr>
        <w:t xml:space="preserve"> akce – nabídka 1x měsíčně</w:t>
      </w:r>
    </w:p>
    <w:p w:rsidR="00FB4CB4" w:rsidRPr="00FB4CB4" w:rsidRDefault="00FB4CB4" w:rsidP="00FB4CB4">
      <w:pPr>
        <w:pStyle w:val="Normlnweb"/>
        <w:numPr>
          <w:ilvl w:val="0"/>
          <w:numId w:val="12"/>
        </w:numPr>
        <w:spacing w:before="0" w:beforeAutospacing="0" w:after="0" w:afterAutospacing="0"/>
        <w:ind w:firstLine="698"/>
        <w:textAlignment w:val="baseline"/>
        <w:rPr>
          <w:color w:val="000000"/>
        </w:rPr>
      </w:pPr>
      <w:r>
        <w:rPr>
          <w:color w:val="000000"/>
        </w:rPr>
        <w:t>školení 16. 11. na téma Klima třídy a předcházení šikaně</w:t>
      </w:r>
    </w:p>
    <w:p w:rsidR="008F0743" w:rsidRDefault="008F0743" w:rsidP="00FB4CB4">
      <w:pPr>
        <w:spacing w:line="240" w:lineRule="auto"/>
        <w:ind w:firstLine="698"/>
        <w:rPr>
          <w:rFonts w:ascii="Times New Roman" w:eastAsia="Times New Roman" w:hAnsi="Times New Roman" w:cs="Times New Roman"/>
          <w:sz w:val="24"/>
          <w:szCs w:val="24"/>
        </w:rPr>
      </w:pPr>
    </w:p>
    <w:p w:rsidR="00956EAF" w:rsidRDefault="00956EAF" w:rsidP="00FB4CB4">
      <w:pPr>
        <w:widowControl w:val="0"/>
        <w:pBdr>
          <w:top w:val="nil"/>
          <w:left w:val="nil"/>
          <w:bottom w:val="nil"/>
          <w:right w:val="nil"/>
          <w:between w:val="nil"/>
        </w:pBdr>
        <w:spacing w:before="12" w:line="244" w:lineRule="auto"/>
        <w:ind w:left="1133" w:right="1130" w:firstLine="698"/>
        <w:jc w:val="both"/>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99" w:line="240" w:lineRule="auto"/>
        <w:rPr>
          <w:rFonts w:ascii="Calibri" w:eastAsia="Calibri" w:hAnsi="Calibri" w:cs="Calibri"/>
          <w:color w:val="000000"/>
          <w:sz w:val="24"/>
          <w:szCs w:val="24"/>
        </w:rPr>
      </w:pPr>
    </w:p>
    <w:p w:rsidR="00FB4CB4" w:rsidRDefault="00FB4CB4">
      <w:pPr>
        <w:widowControl w:val="0"/>
        <w:pBdr>
          <w:top w:val="nil"/>
          <w:left w:val="nil"/>
          <w:bottom w:val="nil"/>
          <w:right w:val="nil"/>
          <w:between w:val="nil"/>
        </w:pBdr>
        <w:spacing w:before="99" w:line="240" w:lineRule="auto"/>
        <w:rPr>
          <w:rFonts w:ascii="Calibri" w:eastAsia="Calibri" w:hAnsi="Calibri" w:cs="Calibri"/>
          <w:color w:val="000000"/>
          <w:sz w:val="24"/>
          <w:szCs w:val="24"/>
        </w:rPr>
      </w:pPr>
    </w:p>
    <w:p w:rsidR="00FB4CB4" w:rsidRDefault="00FB4CB4">
      <w:pPr>
        <w:widowControl w:val="0"/>
        <w:pBdr>
          <w:top w:val="nil"/>
          <w:left w:val="nil"/>
          <w:bottom w:val="nil"/>
          <w:right w:val="nil"/>
          <w:between w:val="nil"/>
        </w:pBdr>
        <w:spacing w:before="99" w:line="240" w:lineRule="auto"/>
        <w:rPr>
          <w:rFonts w:ascii="Calibri" w:eastAsia="Calibri" w:hAnsi="Calibri" w:cs="Calibri"/>
          <w:color w:val="000000"/>
          <w:sz w:val="24"/>
          <w:szCs w:val="24"/>
        </w:rPr>
      </w:pPr>
    </w:p>
    <w:p w:rsidR="007F69CD" w:rsidRDefault="007F69CD">
      <w:pPr>
        <w:widowControl w:val="0"/>
        <w:pBdr>
          <w:top w:val="nil"/>
          <w:left w:val="nil"/>
          <w:bottom w:val="nil"/>
          <w:right w:val="nil"/>
          <w:between w:val="nil"/>
        </w:pBdr>
        <w:spacing w:line="240" w:lineRule="auto"/>
        <w:ind w:left="1188"/>
        <w:rPr>
          <w:rFonts w:ascii="Times New Roman" w:eastAsia="Times New Roman" w:hAnsi="Times New Roman" w:cs="Times New Roman"/>
          <w:b/>
          <w:bCs/>
          <w:color w:val="000000"/>
          <w:sz w:val="32"/>
          <w:szCs w:val="32"/>
        </w:rPr>
      </w:pPr>
    </w:p>
    <w:p w:rsidR="007F69CD" w:rsidRDefault="007F69CD">
      <w:pPr>
        <w:widowControl w:val="0"/>
        <w:pBdr>
          <w:top w:val="nil"/>
          <w:left w:val="nil"/>
          <w:bottom w:val="nil"/>
          <w:right w:val="nil"/>
          <w:between w:val="nil"/>
        </w:pBdr>
        <w:spacing w:line="240" w:lineRule="auto"/>
        <w:ind w:left="1188"/>
        <w:rPr>
          <w:rFonts w:ascii="Times New Roman" w:eastAsia="Times New Roman" w:hAnsi="Times New Roman" w:cs="Times New Roman"/>
          <w:b/>
          <w:bCs/>
          <w:color w:val="000000"/>
          <w:sz w:val="32"/>
          <w:szCs w:val="32"/>
        </w:rPr>
      </w:pPr>
    </w:p>
    <w:p w:rsidR="007F69CD" w:rsidRDefault="007F69CD">
      <w:pPr>
        <w:widowControl w:val="0"/>
        <w:pBdr>
          <w:top w:val="nil"/>
          <w:left w:val="nil"/>
          <w:bottom w:val="nil"/>
          <w:right w:val="nil"/>
          <w:between w:val="nil"/>
        </w:pBdr>
        <w:spacing w:line="240" w:lineRule="auto"/>
        <w:ind w:left="1188"/>
        <w:rPr>
          <w:rFonts w:ascii="Times New Roman" w:eastAsia="Times New Roman" w:hAnsi="Times New Roman" w:cs="Times New Roman"/>
          <w:b/>
          <w:bCs/>
          <w:color w:val="000000"/>
          <w:sz w:val="32"/>
          <w:szCs w:val="32"/>
        </w:rPr>
      </w:pPr>
    </w:p>
    <w:p w:rsidR="00956EAF" w:rsidRDefault="008F0743">
      <w:pPr>
        <w:widowControl w:val="0"/>
        <w:pBdr>
          <w:top w:val="nil"/>
          <w:left w:val="nil"/>
          <w:bottom w:val="nil"/>
          <w:right w:val="nil"/>
          <w:between w:val="nil"/>
        </w:pBdr>
        <w:spacing w:line="240" w:lineRule="auto"/>
        <w:ind w:left="1188"/>
        <w:rPr>
          <w:rFonts w:ascii="Times New Roman" w:eastAsia="Times New Roman" w:hAnsi="Times New Roman" w:cs="Times New Roman"/>
          <w:b/>
          <w:bCs/>
          <w:color w:val="000000"/>
          <w:sz w:val="32"/>
          <w:szCs w:val="32"/>
        </w:rPr>
      </w:pPr>
      <w:bookmarkStart w:id="0" w:name="_GoBack"/>
      <w:bookmarkEnd w:id="0"/>
      <w:r>
        <w:rPr>
          <w:rFonts w:ascii="Times New Roman" w:eastAsia="Times New Roman" w:hAnsi="Times New Roman" w:cs="Times New Roman"/>
          <w:b/>
          <w:bCs/>
          <w:color w:val="000000"/>
          <w:sz w:val="32"/>
          <w:szCs w:val="32"/>
        </w:rPr>
        <w:lastRenderedPageBreak/>
        <w:t xml:space="preserve">Krizové plány školy </w:t>
      </w:r>
    </w:p>
    <w:p w:rsidR="00956EAF" w:rsidRDefault="008F0743">
      <w:pPr>
        <w:widowControl w:val="0"/>
        <w:pBdr>
          <w:top w:val="nil"/>
          <w:left w:val="nil"/>
          <w:bottom w:val="nil"/>
          <w:right w:val="nil"/>
          <w:between w:val="nil"/>
        </w:pBdr>
        <w:spacing w:before="92" w:line="244" w:lineRule="auto"/>
        <w:ind w:left="1164" w:right="1139"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Krizové plány školy ukotvují postupy reakcí v krizových situacích. Níže popisujeme obecné schéma reakce i typy krizových situací. S problematikou krizových situací pracujeme pravidelně v rámci sdílení i monitoringů rizikového chování. Reagovat správně v krizové situaci vyžaduje cvik, zkušenosti i určité osobnostní předpoklady, je tedy velmi důležité zajistit bezpečí a včasně přivolat primárně-preventivní tým/vedení školy. Za klíčové považujeme, aby každý pracovník školy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byl seznámen se základními kroky řešení krizových </w:t>
      </w:r>
      <w:proofErr w:type="gramStart"/>
      <w:r>
        <w:rPr>
          <w:rFonts w:ascii="Times New Roman" w:eastAsia="Times New Roman" w:hAnsi="Times New Roman" w:cs="Times New Roman"/>
          <w:color w:val="000000"/>
          <w:sz w:val="24"/>
          <w:szCs w:val="24"/>
        </w:rPr>
        <w:t>situací,  v</w:t>
      </w:r>
      <w:proofErr w:type="gramEnd"/>
      <w:r>
        <w:rPr>
          <w:rFonts w:ascii="Times New Roman" w:eastAsia="Times New Roman" w:hAnsi="Times New Roman" w:cs="Times New Roman"/>
          <w:color w:val="000000"/>
          <w:sz w:val="24"/>
          <w:szCs w:val="24"/>
        </w:rPr>
        <w:t xml:space="preserve"> krizové situaci reálně zhodnotil své možnosti a ty jasně komunikoval</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zachoval v rámci možností chladnou hlavu a nešířil paniku. </w:t>
      </w:r>
    </w:p>
    <w:p w:rsidR="00956EAF" w:rsidRDefault="008F0743">
      <w:pPr>
        <w:widowControl w:val="0"/>
        <w:pBdr>
          <w:top w:val="nil"/>
          <w:left w:val="nil"/>
          <w:bottom w:val="nil"/>
          <w:right w:val="nil"/>
          <w:between w:val="nil"/>
        </w:pBdr>
        <w:spacing w:before="595" w:line="240" w:lineRule="auto"/>
        <w:ind w:left="11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Krizové situace ve škole </w:t>
      </w:r>
      <w:r>
        <w:rPr>
          <w:rFonts w:ascii="Times New Roman" w:eastAsia="Times New Roman" w:hAnsi="Times New Roman" w:cs="Times New Roman"/>
          <w:color w:val="000000"/>
          <w:sz w:val="24"/>
          <w:szCs w:val="24"/>
        </w:rPr>
        <w:t xml:space="preserve">= situace, které vyžadují rychlá, samostatná, a cílená rozhodnutí. </w:t>
      </w:r>
    </w:p>
    <w:p w:rsidR="00956EAF" w:rsidRDefault="008F0743">
      <w:pPr>
        <w:widowControl w:val="0"/>
        <w:pBdr>
          <w:top w:val="nil"/>
          <w:left w:val="nil"/>
          <w:bottom w:val="nil"/>
          <w:right w:val="nil"/>
          <w:between w:val="nil"/>
        </w:pBdr>
        <w:spacing w:before="595" w:line="240" w:lineRule="auto"/>
        <w:ind w:left="1173"/>
        <w:rPr>
          <w:rFonts w:ascii="Times New Roman" w:eastAsia="Times New Roman" w:hAnsi="Times New Roman" w:cs="Times New Roman"/>
          <w:color w:val="000000"/>
          <w:sz w:val="24"/>
          <w:szCs w:val="24"/>
          <w:u w:val="single"/>
        </w:rPr>
      </w:pPr>
      <w:r>
        <w:rPr>
          <w:rFonts w:ascii="Times New Roman" w:eastAsia="Times New Roman" w:hAnsi="Times New Roman" w:cs="Times New Roman"/>
          <w:sz w:val="24"/>
          <w:szCs w:val="24"/>
          <w:u w:val="single"/>
        </w:rPr>
        <w:t xml:space="preserve">Zdravotní krizové situace: </w:t>
      </w:r>
    </w:p>
    <w:p w:rsidR="00956EAF" w:rsidRDefault="008F0743">
      <w:pPr>
        <w:widowControl w:val="0"/>
        <w:pBdr>
          <w:top w:val="nil"/>
          <w:left w:val="nil"/>
          <w:bottom w:val="nil"/>
          <w:right w:val="nil"/>
          <w:between w:val="nil"/>
        </w:pBdr>
        <w:spacing w:before="52" w:line="280" w:lineRule="auto"/>
        <w:ind w:left="1879" w:right="1851" w:hanging="3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zdravotní řešíme hned, podle postupů první pomoci - s přivoláním zdravotníka (Hana Žáčková</w:t>
      </w:r>
      <w:proofErr w:type="gramStart"/>
      <w:r>
        <w:rPr>
          <w:rFonts w:ascii="Times New Roman" w:eastAsia="Times New Roman" w:hAnsi="Times New Roman" w:cs="Times New Roman"/>
          <w:color w:val="000000"/>
          <w:sz w:val="24"/>
          <w:szCs w:val="24"/>
        </w:rPr>
        <w:t>) ,</w:t>
      </w:r>
      <w:proofErr w:type="gramEnd"/>
    </w:p>
    <w:p w:rsidR="00956EAF" w:rsidRDefault="008F0743">
      <w:pPr>
        <w:widowControl w:val="0"/>
        <w:pBdr>
          <w:top w:val="nil"/>
          <w:left w:val="nil"/>
          <w:bottom w:val="nil"/>
          <w:right w:val="nil"/>
          <w:between w:val="nil"/>
        </w:pBdr>
        <w:spacing w:before="14" w:line="280" w:lineRule="auto"/>
        <w:ind w:left="1534" w:right="2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 zajištění zraněné osoby je nutné mít k dispozici 2 (maximálně 3) dospělé osoby, </w:t>
      </w:r>
    </w:p>
    <w:p w:rsidR="00956EAF" w:rsidRDefault="008F0743">
      <w:pPr>
        <w:widowControl w:val="0"/>
        <w:pBdr>
          <w:top w:val="nil"/>
          <w:left w:val="nil"/>
          <w:bottom w:val="nil"/>
          <w:right w:val="nil"/>
          <w:between w:val="nil"/>
        </w:pBdr>
        <w:spacing w:before="14" w:line="280" w:lineRule="auto"/>
        <w:ind w:left="1534" w:right="20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situaci hlásíme vedení</w:t>
      </w:r>
      <w:r>
        <w:rPr>
          <w:rFonts w:ascii="Times New Roman" w:eastAsia="Times New Roman" w:hAnsi="Times New Roman" w:cs="Times New Roman"/>
          <w:sz w:val="24"/>
          <w:szCs w:val="24"/>
        </w:rPr>
        <w:t>,</w:t>
      </w:r>
    </w:p>
    <w:p w:rsidR="00956EAF" w:rsidRDefault="008F0743">
      <w:pPr>
        <w:widowControl w:val="0"/>
        <w:pBdr>
          <w:top w:val="nil"/>
          <w:left w:val="nil"/>
          <w:bottom w:val="nil"/>
          <w:right w:val="nil"/>
          <w:between w:val="nil"/>
        </w:pBdr>
        <w:spacing w:before="14" w:line="240" w:lineRule="auto"/>
        <w:ind w:left="15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klidové místo, kam můžeme dítě odvést je byt-knihovna; zajistíme klid, informujeme zákonné zástupce. </w:t>
      </w:r>
    </w:p>
    <w:p w:rsidR="00956EAF" w:rsidRDefault="008F0743">
      <w:pPr>
        <w:widowControl w:val="0"/>
        <w:pBdr>
          <w:top w:val="nil"/>
          <w:left w:val="nil"/>
          <w:bottom w:val="nil"/>
          <w:right w:val="nil"/>
          <w:between w:val="nil"/>
        </w:pBdr>
        <w:spacing w:before="360" w:line="240" w:lineRule="auto"/>
        <w:ind w:left="1158"/>
        <w:rPr>
          <w:rFonts w:ascii="Times New Roman" w:eastAsia="Times New Roman" w:hAnsi="Times New Roman" w:cs="Times New Roman"/>
          <w:color w:val="000000"/>
          <w:sz w:val="24"/>
          <w:szCs w:val="24"/>
          <w:u w:val="single"/>
        </w:rPr>
      </w:pPr>
      <w:r>
        <w:rPr>
          <w:rFonts w:ascii="Times New Roman" w:eastAsia="Times New Roman" w:hAnsi="Times New Roman" w:cs="Times New Roman"/>
          <w:sz w:val="24"/>
          <w:szCs w:val="24"/>
          <w:u w:val="single"/>
        </w:rPr>
        <w:t>Výchovně krizové situace:</w:t>
      </w:r>
    </w:p>
    <w:p w:rsidR="00956EAF" w:rsidRDefault="008F0743">
      <w:pPr>
        <w:widowControl w:val="0"/>
        <w:numPr>
          <w:ilvl w:val="0"/>
          <w:numId w:val="9"/>
        </w:numPr>
        <w:pBdr>
          <w:top w:val="nil"/>
          <w:left w:val="nil"/>
          <w:bottom w:val="nil"/>
          <w:right w:val="nil"/>
          <w:between w:val="nil"/>
        </w:pBdr>
        <w:spacing w:before="52" w:line="280" w:lineRule="auto"/>
        <w:ind w:right="1527"/>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Pr>
          <w:rFonts w:ascii="Times New Roman" w:eastAsia="Times New Roman" w:hAnsi="Times New Roman" w:cs="Times New Roman"/>
          <w:color w:val="000000"/>
          <w:sz w:val="24"/>
          <w:szCs w:val="24"/>
        </w:rPr>
        <w:t>yhodno</w:t>
      </w:r>
      <w:r>
        <w:rPr>
          <w:rFonts w:ascii="Times New Roman" w:eastAsia="Times New Roman" w:hAnsi="Times New Roman" w:cs="Times New Roman"/>
          <w:sz w:val="24"/>
          <w:szCs w:val="24"/>
        </w:rPr>
        <w:t>tíme</w:t>
      </w:r>
      <w:r>
        <w:rPr>
          <w:rFonts w:ascii="Times New Roman" w:eastAsia="Times New Roman" w:hAnsi="Times New Roman" w:cs="Times New Roman"/>
          <w:color w:val="000000"/>
          <w:sz w:val="24"/>
          <w:szCs w:val="24"/>
        </w:rPr>
        <w:t>, zda jde opravdu o krizovou situaci</w:t>
      </w:r>
      <w:r>
        <w:rPr>
          <w:rFonts w:ascii="Times New Roman" w:eastAsia="Times New Roman" w:hAnsi="Times New Roman" w:cs="Times New Roman"/>
          <w:sz w:val="24"/>
          <w:szCs w:val="24"/>
        </w:rPr>
        <w:t>,</w:t>
      </w:r>
    </w:p>
    <w:p w:rsidR="00956EAF" w:rsidRDefault="008F0743">
      <w:pPr>
        <w:widowControl w:val="0"/>
        <w:numPr>
          <w:ilvl w:val="0"/>
          <w:numId w:val="9"/>
        </w:numPr>
        <w:pBdr>
          <w:top w:val="nil"/>
          <w:left w:val="nil"/>
          <w:bottom w:val="nil"/>
          <w:right w:val="nil"/>
          <w:between w:val="nil"/>
        </w:pBdr>
        <w:spacing w:line="280" w:lineRule="auto"/>
        <w:ind w:right="1284"/>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okud si nej</w:t>
      </w:r>
      <w:r>
        <w:rPr>
          <w:rFonts w:ascii="Times New Roman" w:eastAsia="Times New Roman" w:hAnsi="Times New Roman" w:cs="Times New Roman"/>
          <w:sz w:val="24"/>
          <w:szCs w:val="24"/>
        </w:rPr>
        <w:t>sme</w:t>
      </w:r>
      <w:r>
        <w:rPr>
          <w:rFonts w:ascii="Times New Roman" w:eastAsia="Times New Roman" w:hAnsi="Times New Roman" w:cs="Times New Roman"/>
          <w:color w:val="000000"/>
          <w:sz w:val="24"/>
          <w:szCs w:val="24"/>
        </w:rPr>
        <w:t xml:space="preserve"> jist</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poraďte se s vedením, metodikem, výchovným poradcem, psychologem</w:t>
      </w:r>
      <w:r>
        <w:rPr>
          <w:rFonts w:ascii="Times New Roman" w:eastAsia="Times New Roman" w:hAnsi="Times New Roman" w:cs="Times New Roman"/>
          <w:sz w:val="24"/>
          <w:szCs w:val="24"/>
        </w:rPr>
        <w:t>.</w:t>
      </w:r>
    </w:p>
    <w:p w:rsidR="00956EAF" w:rsidRDefault="008F0743">
      <w:pPr>
        <w:widowControl w:val="0"/>
        <w:numPr>
          <w:ilvl w:val="0"/>
          <w:numId w:val="9"/>
        </w:numPr>
        <w:pBdr>
          <w:top w:val="nil"/>
          <w:left w:val="nil"/>
          <w:bottom w:val="nil"/>
          <w:right w:val="nil"/>
          <w:between w:val="nil"/>
        </w:pBdr>
        <w:spacing w:line="280" w:lineRule="auto"/>
        <w:ind w:right="128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Krizové situace</w:t>
      </w:r>
      <w:r>
        <w:rPr>
          <w:rFonts w:ascii="Times New Roman" w:eastAsia="Times New Roman" w:hAnsi="Times New Roman" w:cs="Times New Roman"/>
          <w:sz w:val="24"/>
          <w:szCs w:val="24"/>
        </w:rPr>
        <w:t xml:space="preserve"> řešíme podle krizových plánů.</w:t>
      </w:r>
    </w:p>
    <w:p w:rsidR="00956EAF" w:rsidRDefault="008F0743">
      <w:pPr>
        <w:widowControl w:val="0"/>
        <w:numPr>
          <w:ilvl w:val="0"/>
          <w:numId w:val="9"/>
        </w:numPr>
        <w:pBdr>
          <w:top w:val="nil"/>
          <w:left w:val="nil"/>
          <w:bottom w:val="nil"/>
          <w:right w:val="nil"/>
          <w:between w:val="nil"/>
        </w:pBdr>
        <w:spacing w:line="280" w:lineRule="auto"/>
        <w:ind w:right="1284"/>
        <w:rPr>
          <w:rFonts w:ascii="Times New Roman" w:eastAsia="Times New Roman" w:hAnsi="Times New Roman" w:cs="Times New Roman"/>
          <w:sz w:val="24"/>
          <w:szCs w:val="24"/>
        </w:rPr>
      </w:pPr>
      <w:r>
        <w:rPr>
          <w:rFonts w:ascii="Times New Roman" w:eastAsia="Times New Roman" w:hAnsi="Times New Roman" w:cs="Times New Roman"/>
          <w:sz w:val="24"/>
          <w:szCs w:val="24"/>
        </w:rPr>
        <w:t>Dodržujeme obecné zásady:</w:t>
      </w:r>
    </w:p>
    <w:p w:rsidR="00956EAF" w:rsidRDefault="00956EAF">
      <w:pPr>
        <w:widowControl w:val="0"/>
        <w:pBdr>
          <w:top w:val="nil"/>
          <w:left w:val="nil"/>
          <w:bottom w:val="nil"/>
          <w:right w:val="nil"/>
          <w:between w:val="nil"/>
        </w:pBdr>
        <w:spacing w:before="14" w:line="280" w:lineRule="auto"/>
        <w:ind w:left="1534" w:right="1284"/>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4" w:line="240" w:lineRule="auto"/>
        <w:ind w:left="15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zhodnotit situaci</w:t>
      </w:r>
      <w:r>
        <w:rPr>
          <w:rFonts w:ascii="Times New Roman" w:eastAsia="Times New Roman" w:hAnsi="Times New Roman" w:cs="Times New Roman"/>
          <w:sz w:val="24"/>
          <w:szCs w:val="24"/>
        </w:rPr>
        <w:t xml:space="preserve">, </w:t>
      </w:r>
    </w:p>
    <w:p w:rsidR="00956EAF" w:rsidRDefault="008F0743">
      <w:pPr>
        <w:widowControl w:val="0"/>
        <w:pBdr>
          <w:top w:val="nil"/>
          <w:left w:val="nil"/>
          <w:bottom w:val="nil"/>
          <w:right w:val="nil"/>
          <w:between w:val="nil"/>
        </w:pBdr>
        <w:spacing w:before="52" w:line="240" w:lineRule="auto"/>
        <w:ind w:left="15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zhodnotit vlastní možnosti, </w:t>
      </w:r>
    </w:p>
    <w:p w:rsidR="00956EAF" w:rsidRDefault="008F0743">
      <w:pPr>
        <w:widowControl w:val="0"/>
        <w:pBdr>
          <w:top w:val="nil"/>
          <w:left w:val="nil"/>
          <w:bottom w:val="nil"/>
          <w:right w:val="nil"/>
          <w:between w:val="nil"/>
        </w:pBdr>
        <w:spacing w:before="52" w:line="240" w:lineRule="auto"/>
        <w:ind w:left="15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zastavit akutní ohrožení </w:t>
      </w:r>
      <w:proofErr w:type="gramStart"/>
      <w:r>
        <w:rPr>
          <w:rFonts w:ascii="Times New Roman" w:eastAsia="Times New Roman" w:hAnsi="Times New Roman" w:cs="Times New Roman"/>
          <w:color w:val="000000"/>
          <w:sz w:val="24"/>
          <w:szCs w:val="24"/>
        </w:rPr>
        <w:t>osob - zajistit</w:t>
      </w:r>
      <w:proofErr w:type="gramEnd"/>
      <w:r>
        <w:rPr>
          <w:rFonts w:ascii="Times New Roman" w:eastAsia="Times New Roman" w:hAnsi="Times New Roman" w:cs="Times New Roman"/>
          <w:color w:val="000000"/>
          <w:sz w:val="24"/>
          <w:szCs w:val="24"/>
        </w:rPr>
        <w:t xml:space="preserve"> bezpečí</w:t>
      </w:r>
      <w:r>
        <w:rPr>
          <w:rFonts w:ascii="Times New Roman" w:eastAsia="Times New Roman" w:hAnsi="Times New Roman" w:cs="Times New Roman"/>
          <w:sz w:val="24"/>
          <w:szCs w:val="24"/>
        </w:rPr>
        <w:t>,</w:t>
      </w:r>
    </w:p>
    <w:p w:rsidR="00956EAF" w:rsidRDefault="008F0743">
      <w:pPr>
        <w:widowControl w:val="0"/>
        <w:pBdr>
          <w:top w:val="nil"/>
          <w:left w:val="nil"/>
          <w:bottom w:val="nil"/>
          <w:right w:val="nil"/>
          <w:between w:val="nil"/>
        </w:pBdr>
        <w:spacing w:before="52" w:line="240" w:lineRule="auto"/>
        <w:ind w:left="15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dále řešit situaci v souladu s krizovým plánem, </w:t>
      </w:r>
    </w:p>
    <w:p w:rsidR="00956EAF" w:rsidRDefault="008F0743">
      <w:pPr>
        <w:widowControl w:val="0"/>
        <w:pBdr>
          <w:top w:val="nil"/>
          <w:left w:val="nil"/>
          <w:bottom w:val="nil"/>
          <w:right w:val="nil"/>
          <w:between w:val="nil"/>
        </w:pBdr>
        <w:spacing w:before="52" w:line="240" w:lineRule="auto"/>
        <w:ind w:left="15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informovat někoho z vedení/ŠPP, </w:t>
      </w:r>
    </w:p>
    <w:p w:rsidR="00956EAF" w:rsidRDefault="008F0743">
      <w:pPr>
        <w:widowControl w:val="0"/>
        <w:pBdr>
          <w:top w:val="nil"/>
          <w:left w:val="nil"/>
          <w:bottom w:val="nil"/>
          <w:right w:val="nil"/>
          <w:between w:val="nil"/>
        </w:pBdr>
        <w:spacing w:before="52" w:line="280" w:lineRule="auto"/>
        <w:ind w:left="1891" w:right="2162" w:hanging="3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situaci řeší 2 (maximálně 3) dospělé </w:t>
      </w:r>
      <w:proofErr w:type="gramStart"/>
      <w:r>
        <w:rPr>
          <w:rFonts w:ascii="Times New Roman" w:eastAsia="Times New Roman" w:hAnsi="Times New Roman" w:cs="Times New Roman"/>
          <w:color w:val="000000"/>
          <w:sz w:val="24"/>
          <w:szCs w:val="24"/>
        </w:rPr>
        <w:t>osoby - ty</w:t>
      </w:r>
      <w:proofErr w:type="gramEnd"/>
      <w:r>
        <w:rPr>
          <w:rFonts w:ascii="Times New Roman" w:eastAsia="Times New Roman" w:hAnsi="Times New Roman" w:cs="Times New Roman"/>
          <w:color w:val="000000"/>
          <w:sz w:val="24"/>
          <w:szCs w:val="24"/>
        </w:rPr>
        <w:t xml:space="preserve"> si rozdělí role (zajistíme klid, pokud nepotřebujeme další pomoc = nejsou u toho ani další osoby), </w:t>
      </w:r>
    </w:p>
    <w:p w:rsidR="00956EAF" w:rsidRDefault="008F0743">
      <w:pPr>
        <w:widowControl w:val="0"/>
        <w:pBdr>
          <w:top w:val="nil"/>
          <w:left w:val="nil"/>
          <w:bottom w:val="nil"/>
          <w:right w:val="nil"/>
          <w:between w:val="nil"/>
        </w:pBdr>
        <w:spacing w:before="14" w:line="280" w:lineRule="auto"/>
        <w:ind w:left="1842" w:right="1163" w:hanging="330"/>
        <w:rPr>
          <w:rFonts w:ascii="Times New Roman" w:eastAsia="Times New Roman" w:hAnsi="Times New Roman" w:cs="Times New Roman"/>
          <w:color w:val="000000"/>
          <w:sz w:val="26"/>
          <w:szCs w:val="26"/>
        </w:rPr>
        <w:sectPr w:rsidR="00956EAF" w:rsidSect="008F0743">
          <w:type w:val="continuous"/>
          <w:pgSz w:w="11920" w:h="16840"/>
          <w:pgMar w:top="1109" w:right="258" w:bottom="1355" w:left="567" w:header="0" w:footer="720" w:gutter="0"/>
          <w:cols w:space="708" w:equalWidth="0">
            <w:col w:w="9913" w:space="0"/>
          </w:cols>
        </w:sectPr>
      </w:pPr>
      <w:r>
        <w:rPr>
          <w:rFonts w:ascii="Times New Roman" w:eastAsia="Times New Roman" w:hAnsi="Times New Roman" w:cs="Times New Roman"/>
          <w:color w:val="000000"/>
          <w:sz w:val="24"/>
          <w:szCs w:val="24"/>
        </w:rPr>
        <w:t xml:space="preserve">7. po zažehnání krizové fáze situace se domluvíme, jak </w:t>
      </w:r>
      <w:proofErr w:type="spellStart"/>
      <w:r>
        <w:rPr>
          <w:rFonts w:ascii="Times New Roman" w:eastAsia="Times New Roman" w:hAnsi="Times New Roman" w:cs="Times New Roman"/>
          <w:color w:val="000000"/>
          <w:sz w:val="24"/>
          <w:szCs w:val="24"/>
        </w:rPr>
        <w:t>budem</w:t>
      </w:r>
      <w:proofErr w:type="spellEnd"/>
      <w:r>
        <w:rPr>
          <w:rFonts w:ascii="Times New Roman" w:eastAsia="Times New Roman" w:hAnsi="Times New Roman" w:cs="Times New Roman"/>
          <w:color w:val="000000"/>
          <w:sz w:val="24"/>
          <w:szCs w:val="24"/>
        </w:rPr>
        <w:t xml:space="preserve"> o události </w:t>
      </w:r>
      <w:proofErr w:type="gramStart"/>
      <w:r>
        <w:rPr>
          <w:rFonts w:ascii="Times New Roman" w:eastAsia="Times New Roman" w:hAnsi="Times New Roman" w:cs="Times New Roman"/>
          <w:color w:val="000000"/>
          <w:sz w:val="24"/>
          <w:szCs w:val="24"/>
        </w:rPr>
        <w:t>hovořit - jak</w:t>
      </w:r>
      <w:proofErr w:type="gramEnd"/>
      <w:r>
        <w:rPr>
          <w:rFonts w:ascii="Times New Roman" w:eastAsia="Times New Roman" w:hAnsi="Times New Roman" w:cs="Times New Roman"/>
          <w:color w:val="000000"/>
          <w:sz w:val="24"/>
          <w:szCs w:val="24"/>
        </w:rPr>
        <w:t xml:space="preserve"> komunikovat směrem k žákům a jak k dospělým - sdělujeme informace v dohodnuté podobě, která je respektující a ohleduplná. </w:t>
      </w:r>
    </w:p>
    <w:p w:rsidR="00956EAF" w:rsidRDefault="008F0743">
      <w:pPr>
        <w:widowControl w:val="0"/>
        <w:pBdr>
          <w:top w:val="nil"/>
          <w:left w:val="nil"/>
          <w:bottom w:val="nil"/>
          <w:right w:val="nil"/>
          <w:between w:val="nil"/>
        </w:pBdr>
        <w:spacing w:line="344" w:lineRule="auto"/>
        <w:rPr>
          <w:rFonts w:ascii="Times New Roman" w:eastAsia="Times New Roman" w:hAnsi="Times New Roman" w:cs="Times New Roman"/>
          <w:sz w:val="26"/>
          <w:szCs w:val="26"/>
        </w:rPr>
      </w:pPr>
      <w:r>
        <w:rPr>
          <w:rFonts w:ascii="Times New Roman" w:eastAsia="Times New Roman" w:hAnsi="Times New Roman" w:cs="Times New Roman"/>
          <w:noProof/>
          <w:color w:val="000000"/>
          <w:sz w:val="26"/>
          <w:szCs w:val="26"/>
        </w:rPr>
        <w:lastRenderedPageBreak/>
        <w:drawing>
          <wp:inline distT="19050" distB="19050" distL="19050" distR="19050">
            <wp:extent cx="4672013" cy="421397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672013" cy="4213972"/>
                    </a:xfrm>
                    <a:prstGeom prst="rect">
                      <a:avLst/>
                    </a:prstGeom>
                    <a:ln/>
                  </pic:spPr>
                </pic:pic>
              </a:graphicData>
            </a:graphic>
          </wp:inline>
        </w:drawing>
      </w:r>
    </w:p>
    <w:p w:rsidR="00956EAF" w:rsidRDefault="00956EAF">
      <w:pPr>
        <w:widowControl w:val="0"/>
        <w:pBdr>
          <w:top w:val="nil"/>
          <w:left w:val="nil"/>
          <w:bottom w:val="nil"/>
          <w:right w:val="nil"/>
          <w:between w:val="nil"/>
        </w:pBdr>
        <w:spacing w:line="344" w:lineRule="auto"/>
        <w:rPr>
          <w:rFonts w:ascii="Times New Roman" w:eastAsia="Times New Roman" w:hAnsi="Times New Roman" w:cs="Times New Roman"/>
          <w:b/>
          <w:bCs/>
          <w:sz w:val="26"/>
          <w:szCs w:val="26"/>
        </w:rPr>
      </w:pPr>
    </w:p>
    <w:p w:rsidR="00956EAF" w:rsidRDefault="008F0743">
      <w:pPr>
        <w:widowControl w:val="0"/>
        <w:pBdr>
          <w:top w:val="nil"/>
          <w:left w:val="nil"/>
          <w:bottom w:val="nil"/>
          <w:right w:val="nil"/>
          <w:between w:val="nil"/>
        </w:pBdr>
        <w:spacing w:line="344" w:lineRule="auto"/>
        <w:rPr>
          <w:rFonts w:ascii="Times New Roman" w:eastAsia="Times New Roman" w:hAnsi="Times New Roman" w:cs="Times New Roman"/>
          <w:b/>
          <w:bCs/>
          <w:sz w:val="26"/>
          <w:szCs w:val="26"/>
        </w:rPr>
        <w:sectPr w:rsidR="00956EAF">
          <w:type w:val="continuous"/>
          <w:pgSz w:w="11920" w:h="16840"/>
          <w:pgMar w:top="1109" w:right="1440" w:bottom="1355" w:left="1440" w:header="0" w:footer="720" w:gutter="0"/>
          <w:cols w:space="708" w:equalWidth="0">
            <w:col w:w="9040" w:space="0"/>
          </w:cols>
        </w:sectPr>
      </w:pPr>
      <w:r>
        <w:rPr>
          <w:rFonts w:ascii="Times New Roman" w:eastAsia="Times New Roman" w:hAnsi="Times New Roman" w:cs="Times New Roman"/>
          <w:b/>
          <w:bCs/>
          <w:sz w:val="26"/>
          <w:szCs w:val="26"/>
        </w:rPr>
        <w:t>Přehled možných krizových situací ve škole:</w:t>
      </w:r>
    </w:p>
    <w:p w:rsidR="00956EAF" w:rsidRDefault="00956EAF">
      <w:pPr>
        <w:widowControl w:val="0"/>
        <w:pBdr>
          <w:top w:val="nil"/>
          <w:left w:val="nil"/>
          <w:bottom w:val="nil"/>
          <w:right w:val="nil"/>
          <w:between w:val="nil"/>
        </w:pBdr>
        <w:rPr>
          <w:rFonts w:ascii="Times New Roman" w:eastAsia="Times New Roman" w:hAnsi="Times New Roman" w:cs="Times New Roman"/>
          <w:color w:val="000000"/>
          <w:sz w:val="26"/>
          <w:szCs w:val="26"/>
        </w:rPr>
      </w:pPr>
    </w:p>
    <w:tbl>
      <w:tblPr>
        <w:tblStyle w:val="a0"/>
        <w:tblW w:w="9099" w:type="dxa"/>
        <w:tblInd w:w="1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8559"/>
      </w:tblGrid>
      <w:tr w:rsidR="00956EAF">
        <w:trPr>
          <w:trHeight w:val="70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ID</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17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Krizová situace + typ reakce</w:t>
            </w:r>
          </w:p>
        </w:tc>
      </w:tr>
      <w:tr w:rsidR="00956EAF">
        <w:trPr>
          <w:trHeight w:val="34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83"/>
              <w:jc w:val="right"/>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1a</w:t>
            </w:r>
            <w:proofErr w:type="gramEnd"/>
            <w:r>
              <w:rPr>
                <w:rFonts w:ascii="Times New Roman" w:eastAsia="Times New Roman" w:hAnsi="Times New Roman" w:cs="Times New Roman"/>
                <w:b/>
                <w:bCs/>
                <w:color w:val="000000"/>
                <w:sz w:val="24"/>
                <w:szCs w:val="24"/>
              </w:rPr>
              <w:t xml:space="preserve">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Nález návykové látky ve škole (drogy, alkohol) - okamžitá reakce.</w:t>
            </w:r>
          </w:p>
        </w:tc>
      </w:tr>
      <w:tr w:rsidR="00956EAF">
        <w:trPr>
          <w:trHeight w:val="36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75"/>
              <w:jc w:val="right"/>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1b</w:t>
            </w:r>
            <w:proofErr w:type="gramEnd"/>
            <w:r>
              <w:rPr>
                <w:rFonts w:ascii="Times New Roman" w:eastAsia="Times New Roman" w:hAnsi="Times New Roman" w:cs="Times New Roman"/>
                <w:b/>
                <w:bCs/>
                <w:color w:val="000000"/>
                <w:sz w:val="24"/>
                <w:szCs w:val="24"/>
              </w:rPr>
              <w:t xml:space="preserve">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Podezření, že žák má u sebe NNL</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okamžitá</w:t>
            </w:r>
            <w:proofErr w:type="gramEnd"/>
            <w:r>
              <w:rPr>
                <w:rFonts w:ascii="Times New Roman" w:eastAsia="Times New Roman" w:hAnsi="Times New Roman" w:cs="Times New Roman"/>
                <w:color w:val="000000"/>
                <w:sz w:val="24"/>
                <w:szCs w:val="24"/>
              </w:rPr>
              <w:t xml:space="preserve"> reakce.</w:t>
            </w:r>
          </w:p>
        </w:tc>
      </w:tr>
      <w:tr w:rsidR="00956EAF">
        <w:trPr>
          <w:trHeight w:val="68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1c</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Podezření na užití návykové látky ve škole, příchod žáka do školy pod vlivem návykové </w:t>
            </w:r>
            <w:proofErr w:type="gramStart"/>
            <w:r>
              <w:rPr>
                <w:rFonts w:ascii="Times New Roman" w:eastAsia="Times New Roman" w:hAnsi="Times New Roman" w:cs="Times New Roman"/>
                <w:color w:val="000000"/>
                <w:sz w:val="24"/>
                <w:szCs w:val="24"/>
              </w:rPr>
              <w:t>látky - okamžitá</w:t>
            </w:r>
            <w:proofErr w:type="gramEnd"/>
            <w:r>
              <w:rPr>
                <w:rFonts w:ascii="Times New Roman" w:eastAsia="Times New Roman" w:hAnsi="Times New Roman" w:cs="Times New Roman"/>
                <w:color w:val="000000"/>
                <w:sz w:val="24"/>
                <w:szCs w:val="24"/>
              </w:rPr>
              <w:t xml:space="preserve"> reakce.</w:t>
            </w:r>
          </w:p>
        </w:tc>
      </w:tr>
      <w:tr w:rsidR="00956EAF">
        <w:trPr>
          <w:trHeight w:val="70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1d</w:t>
            </w:r>
            <w:proofErr w:type="gramEnd"/>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Nález legální návykové látky na výjezdní školní </w:t>
            </w:r>
          </w:p>
          <w:p w:rsidR="00956EAF" w:rsidRDefault="008F0743">
            <w:pPr>
              <w:widowControl w:val="0"/>
              <w:pBdr>
                <w:top w:val="nil"/>
                <w:left w:val="nil"/>
                <w:bottom w:val="nil"/>
                <w:right w:val="nil"/>
                <w:between w:val="nil"/>
              </w:pBdr>
              <w:spacing w:before="56" w:line="240" w:lineRule="auto"/>
              <w:ind w:left="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akci (alkohol) - okamžitá reakce.</w:t>
            </w:r>
          </w:p>
        </w:tc>
      </w:tr>
      <w:tr w:rsidR="00956EAF">
        <w:trPr>
          <w:trHeight w:val="34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8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1e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Zjištění, že žák ve škole/na školní akci kouří - okamžitá reakce.</w:t>
            </w:r>
          </w:p>
        </w:tc>
      </w:tr>
      <w:tr w:rsidR="00956EAF">
        <w:trPr>
          <w:trHeight w:val="1019"/>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Poruchy přijmu </w:t>
            </w:r>
            <w:proofErr w:type="gramStart"/>
            <w:r>
              <w:rPr>
                <w:rFonts w:ascii="Times New Roman" w:eastAsia="Times New Roman" w:hAnsi="Times New Roman" w:cs="Times New Roman"/>
                <w:sz w:val="24"/>
                <w:szCs w:val="24"/>
              </w:rPr>
              <w:t xml:space="preserve">potravy - </w:t>
            </w:r>
            <w:r>
              <w:rPr>
                <w:rFonts w:ascii="Times New Roman" w:eastAsia="Times New Roman" w:hAnsi="Times New Roman" w:cs="Times New Roman"/>
                <w:color w:val="000000"/>
                <w:sz w:val="24"/>
                <w:szCs w:val="24"/>
              </w:rPr>
              <w:t>při</w:t>
            </w:r>
            <w:proofErr w:type="gramEnd"/>
            <w:r>
              <w:rPr>
                <w:rFonts w:ascii="Times New Roman" w:eastAsia="Times New Roman" w:hAnsi="Times New Roman" w:cs="Times New Roman"/>
                <w:color w:val="000000"/>
                <w:sz w:val="24"/>
                <w:szCs w:val="24"/>
              </w:rPr>
              <w:t xml:space="preserve"> podezření hlásíme ten samý den ŠPP a domluvíme se na dalším postupu.</w:t>
            </w:r>
          </w:p>
        </w:tc>
      </w:tr>
      <w:tr w:rsidR="00956EAF">
        <w:trPr>
          <w:trHeight w:val="138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lastRenderedPageBreak/>
              <w:t>3a</w:t>
            </w:r>
            <w:proofErr w:type="gramEnd"/>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Násilí páchané na dítěti (</w:t>
            </w:r>
            <w:proofErr w:type="spellStart"/>
            <w:r>
              <w:rPr>
                <w:rFonts w:ascii="Times New Roman" w:eastAsia="Times New Roman" w:hAnsi="Times New Roman" w:cs="Times New Roman"/>
                <w:color w:val="000000"/>
                <w:sz w:val="24"/>
                <w:szCs w:val="24"/>
              </w:rPr>
              <w:t>domání</w:t>
            </w:r>
            <w:proofErr w:type="spellEnd"/>
            <w:r>
              <w:rPr>
                <w:rFonts w:ascii="Times New Roman" w:eastAsia="Times New Roman" w:hAnsi="Times New Roman" w:cs="Times New Roman"/>
                <w:color w:val="000000"/>
                <w:sz w:val="24"/>
                <w:szCs w:val="24"/>
              </w:rPr>
              <w:t xml:space="preserve"> násilí, CAN, </w:t>
            </w:r>
          </w:p>
          <w:p w:rsidR="00956EAF" w:rsidRDefault="008F0743">
            <w:pPr>
              <w:widowControl w:val="0"/>
              <w:pBdr>
                <w:top w:val="nil"/>
                <w:left w:val="nil"/>
                <w:bottom w:val="nil"/>
                <w:right w:val="nil"/>
                <w:between w:val="nil"/>
              </w:pBdr>
              <w:spacing w:line="240" w:lineRule="auto"/>
              <w:ind w:right="21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při podezření hlásíme ten samý den násilí páchané cizí osobou) ŠPP a domluvíme se na dalším postupu dříve, než bude daný žák odcházet ze školy.</w:t>
            </w:r>
          </w:p>
        </w:tc>
      </w:tr>
      <w:tr w:rsidR="00956EAF">
        <w:trPr>
          <w:trHeight w:val="272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75"/>
              <w:jc w:val="right"/>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3b</w:t>
            </w:r>
            <w:proofErr w:type="gramEnd"/>
            <w:r>
              <w:rPr>
                <w:rFonts w:ascii="Times New Roman" w:eastAsia="Times New Roman" w:hAnsi="Times New Roman" w:cs="Times New Roman"/>
                <w:b/>
                <w:bCs/>
                <w:color w:val="000000"/>
                <w:sz w:val="24"/>
                <w:szCs w:val="24"/>
              </w:rPr>
              <w:t xml:space="preserve"> </w:t>
            </w:r>
          </w:p>
          <w:p w:rsidR="00956EAF" w:rsidRDefault="008F0743">
            <w:pPr>
              <w:widowControl w:val="0"/>
              <w:pBdr>
                <w:top w:val="nil"/>
                <w:left w:val="nil"/>
                <w:bottom w:val="nil"/>
                <w:right w:val="nil"/>
                <w:between w:val="nil"/>
              </w:pBdr>
              <w:spacing w:before="1082" w:line="240" w:lineRule="auto"/>
              <w:jc w:val="center"/>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4a</w:t>
            </w:r>
            <w:proofErr w:type="gramEnd"/>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podezření hlásíme ten samý den </w:t>
            </w:r>
          </w:p>
          <w:p w:rsidR="00956EAF" w:rsidRDefault="008F0743">
            <w:pPr>
              <w:widowControl w:val="0"/>
              <w:pBdr>
                <w:top w:val="nil"/>
                <w:left w:val="nil"/>
                <w:bottom w:val="nil"/>
                <w:right w:val="nil"/>
                <w:between w:val="nil"/>
              </w:pBdr>
              <w:spacing w:before="56" w:line="240" w:lineRule="auto"/>
              <w:ind w:right="64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ŠPP a domluvíme se na dalším </w:t>
            </w:r>
          </w:p>
          <w:p w:rsidR="00956EAF" w:rsidRDefault="008F0743">
            <w:pPr>
              <w:widowControl w:val="0"/>
              <w:pBdr>
                <w:top w:val="nil"/>
                <w:left w:val="nil"/>
                <w:bottom w:val="nil"/>
                <w:right w:val="nil"/>
                <w:between w:val="nil"/>
              </w:pBdr>
              <w:spacing w:before="56" w:line="240" w:lineRule="auto"/>
              <w:ind w:right="38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postupu dříve, než bude daný žák </w:t>
            </w:r>
          </w:p>
          <w:p w:rsidR="00956EAF" w:rsidRDefault="008F0743">
            <w:pPr>
              <w:widowControl w:val="0"/>
              <w:pBdr>
                <w:top w:val="nil"/>
                <w:left w:val="nil"/>
                <w:bottom w:val="nil"/>
                <w:right w:val="nil"/>
                <w:between w:val="nil"/>
              </w:pBdr>
              <w:spacing w:before="56" w:line="240" w:lineRule="auto"/>
              <w:ind w:left="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Sexuální násilí </w:t>
            </w:r>
          </w:p>
          <w:p w:rsidR="00956EAF" w:rsidRDefault="008F0743">
            <w:pPr>
              <w:widowControl w:val="0"/>
              <w:pBdr>
                <w:top w:val="nil"/>
                <w:left w:val="nil"/>
                <w:bottom w:val="nil"/>
                <w:right w:val="nil"/>
                <w:between w:val="nil"/>
              </w:pBdr>
              <w:spacing w:line="240" w:lineRule="auto"/>
              <w:ind w:right="183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odcházet ze školy. </w:t>
            </w:r>
          </w:p>
          <w:p w:rsidR="00956EAF" w:rsidRDefault="008F0743">
            <w:pPr>
              <w:widowControl w:val="0"/>
              <w:pBdr>
                <w:top w:val="nil"/>
                <w:left w:val="nil"/>
                <w:bottom w:val="nil"/>
                <w:right w:val="nil"/>
                <w:between w:val="nil"/>
              </w:pBdr>
              <w:spacing w:before="71" w:line="240" w:lineRule="auto"/>
              <w:ind w:right="21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podezření hlásíme ten samý den </w:t>
            </w:r>
          </w:p>
          <w:p w:rsidR="00956EAF" w:rsidRDefault="008F0743">
            <w:pPr>
              <w:widowControl w:val="0"/>
              <w:pBdr>
                <w:top w:val="nil"/>
                <w:left w:val="nil"/>
                <w:bottom w:val="nil"/>
                <w:right w:val="nil"/>
                <w:between w:val="nil"/>
              </w:pBdr>
              <w:spacing w:before="56" w:line="240" w:lineRule="auto"/>
              <w:ind w:right="64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ŠPP a domluvíme se na dalším </w:t>
            </w:r>
          </w:p>
          <w:p w:rsidR="00956EAF" w:rsidRDefault="008F0743">
            <w:pPr>
              <w:widowControl w:val="0"/>
              <w:pBdr>
                <w:top w:val="nil"/>
                <w:left w:val="nil"/>
                <w:bottom w:val="nil"/>
                <w:right w:val="nil"/>
                <w:between w:val="nil"/>
              </w:pBdr>
              <w:spacing w:before="56" w:line="240" w:lineRule="auto"/>
              <w:ind w:right="38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postupu dříve, než bude daný žák </w:t>
            </w:r>
          </w:p>
          <w:p w:rsidR="00956EAF" w:rsidRDefault="008F0743">
            <w:pPr>
              <w:widowControl w:val="0"/>
              <w:pBdr>
                <w:top w:val="nil"/>
                <w:left w:val="nil"/>
                <w:bottom w:val="nil"/>
                <w:right w:val="nil"/>
                <w:between w:val="nil"/>
              </w:pBdr>
              <w:spacing w:before="56" w:line="240" w:lineRule="auto"/>
              <w:ind w:left="82"/>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Šikana - mapování</w:t>
            </w:r>
            <w:proofErr w:type="gramEnd"/>
            <w:r>
              <w:rPr>
                <w:rFonts w:ascii="Times New Roman" w:eastAsia="Times New Roman" w:hAnsi="Times New Roman" w:cs="Times New Roman"/>
                <w:color w:val="000000"/>
                <w:sz w:val="24"/>
                <w:szCs w:val="24"/>
              </w:rPr>
              <w:t xml:space="preserve"> situace </w:t>
            </w:r>
          </w:p>
          <w:p w:rsidR="00956EAF" w:rsidRDefault="008F0743">
            <w:pPr>
              <w:widowControl w:val="0"/>
              <w:pBdr>
                <w:top w:val="nil"/>
                <w:left w:val="nil"/>
                <w:bottom w:val="nil"/>
                <w:right w:val="nil"/>
                <w:between w:val="nil"/>
              </w:pBdr>
              <w:spacing w:line="240" w:lineRule="auto"/>
              <w:ind w:right="1835"/>
              <w:jc w:val="righ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odcházet ze školy.</w:t>
            </w:r>
          </w:p>
        </w:tc>
      </w:tr>
      <w:tr w:rsidR="00956EAF">
        <w:trPr>
          <w:trHeight w:val="102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4b</w:t>
            </w:r>
            <w:proofErr w:type="gramEnd"/>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podezření hlásíme ten samý den </w:t>
            </w:r>
          </w:p>
          <w:p w:rsidR="00956EAF" w:rsidRDefault="008F0743">
            <w:pPr>
              <w:widowControl w:val="0"/>
              <w:pBdr>
                <w:top w:val="nil"/>
                <w:left w:val="nil"/>
                <w:bottom w:val="nil"/>
                <w:right w:val="nil"/>
                <w:between w:val="nil"/>
              </w:pBdr>
              <w:spacing w:before="56" w:line="240" w:lineRule="auto"/>
              <w:ind w:right="64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ŠPP a domluvíme se na dalším </w:t>
            </w:r>
          </w:p>
          <w:p w:rsidR="00956EAF" w:rsidRDefault="008F0743">
            <w:pPr>
              <w:widowControl w:val="0"/>
              <w:pBdr>
                <w:top w:val="nil"/>
                <w:left w:val="nil"/>
                <w:bottom w:val="nil"/>
                <w:right w:val="nil"/>
                <w:between w:val="nil"/>
              </w:pBdr>
              <w:spacing w:before="56"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Krizový plán při řešení šikany</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postupu.</w:t>
            </w:r>
          </w:p>
        </w:tc>
      </w:tr>
      <w:tr w:rsidR="00956EAF">
        <w:trPr>
          <w:trHeight w:val="102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4c</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podezření hlásíme ten samý den </w:t>
            </w:r>
          </w:p>
          <w:p w:rsidR="00956EAF" w:rsidRDefault="008F0743">
            <w:pPr>
              <w:widowControl w:val="0"/>
              <w:pBdr>
                <w:top w:val="nil"/>
                <w:left w:val="nil"/>
                <w:bottom w:val="nil"/>
                <w:right w:val="nil"/>
                <w:between w:val="nil"/>
              </w:pBdr>
              <w:spacing w:before="56" w:line="240" w:lineRule="auto"/>
              <w:ind w:right="64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ŠPP a domluvíme se na dalším </w:t>
            </w:r>
          </w:p>
          <w:p w:rsidR="00956EAF" w:rsidRDefault="008F0743">
            <w:pPr>
              <w:widowControl w:val="0"/>
              <w:pBdr>
                <w:top w:val="nil"/>
                <w:left w:val="nil"/>
                <w:bottom w:val="nil"/>
                <w:right w:val="nil"/>
                <w:between w:val="nil"/>
              </w:pBdr>
              <w:spacing w:before="56" w:line="240" w:lineRule="auto"/>
              <w:ind w:left="8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Šikana učitele </w:t>
            </w:r>
          </w:p>
          <w:p w:rsidR="00956EAF" w:rsidRDefault="008F0743">
            <w:pPr>
              <w:widowControl w:val="0"/>
              <w:pBdr>
                <w:top w:val="nil"/>
                <w:left w:val="nil"/>
                <w:bottom w:val="nil"/>
                <w:right w:val="nil"/>
                <w:between w:val="nil"/>
              </w:pBdr>
              <w:spacing w:line="240" w:lineRule="auto"/>
              <w:ind w:right="2827"/>
              <w:jc w:val="righ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postupu.</w:t>
            </w:r>
          </w:p>
        </w:tc>
      </w:tr>
      <w:tr w:rsidR="00956EAF">
        <w:trPr>
          <w:trHeight w:val="104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864"/>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jednáme rychle (především s </w:t>
            </w:r>
          </w:p>
          <w:p w:rsidR="00956EAF" w:rsidRDefault="008F0743">
            <w:pPr>
              <w:widowControl w:val="0"/>
              <w:pBdr>
                <w:top w:val="nil"/>
                <w:left w:val="nil"/>
                <w:bottom w:val="nil"/>
                <w:right w:val="nil"/>
                <w:between w:val="nil"/>
              </w:pBdr>
              <w:spacing w:before="56" w:line="240" w:lineRule="auto"/>
              <w:ind w:right="47"/>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ohledem na zajištění důkazů), řešíme</w:t>
            </w:r>
          </w:p>
          <w:p w:rsidR="00956EAF" w:rsidRDefault="008F0743">
            <w:pPr>
              <w:widowControl w:val="0"/>
              <w:pBdr>
                <w:top w:val="nil"/>
                <w:left w:val="nil"/>
                <w:bottom w:val="nil"/>
                <w:right w:val="nil"/>
                <w:between w:val="nil"/>
              </w:pBdr>
              <w:spacing w:before="56" w:line="240" w:lineRule="auto"/>
              <w:ind w:left="92"/>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Kyberšikana</w:t>
            </w:r>
            <w:proofErr w:type="spellEnd"/>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line="240" w:lineRule="auto"/>
              <w:ind w:right="1551"/>
              <w:jc w:val="righ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hned, jak je to možné.</w:t>
            </w:r>
          </w:p>
        </w:tc>
      </w:tr>
      <w:tr w:rsidR="00956EAF">
        <w:trPr>
          <w:trHeight w:val="102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95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záleží na formě </w:t>
            </w:r>
            <w:proofErr w:type="gramStart"/>
            <w:r>
              <w:rPr>
                <w:rFonts w:ascii="Times New Roman" w:eastAsia="Times New Roman" w:hAnsi="Times New Roman" w:cs="Times New Roman"/>
                <w:color w:val="000000"/>
                <w:sz w:val="24"/>
                <w:szCs w:val="24"/>
              </w:rPr>
              <w:t>projevu - při</w:t>
            </w:r>
            <w:proofErr w:type="gramEnd"/>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56" w:line="240" w:lineRule="auto"/>
              <w:ind w:right="70"/>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podezření hlásíme ten samý den ŠPP </w:t>
            </w:r>
          </w:p>
          <w:p w:rsidR="00956EAF" w:rsidRDefault="008F0743">
            <w:pPr>
              <w:widowControl w:val="0"/>
              <w:pBdr>
                <w:top w:val="nil"/>
                <w:left w:val="nil"/>
                <w:bottom w:val="nil"/>
                <w:right w:val="nil"/>
                <w:between w:val="nil"/>
              </w:pBdr>
              <w:spacing w:before="56"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Extrémismus, rasismus, xenofobie </w:t>
            </w:r>
          </w:p>
          <w:p w:rsidR="00956EAF" w:rsidRDefault="008F0743">
            <w:pPr>
              <w:widowControl w:val="0"/>
              <w:pBdr>
                <w:top w:val="nil"/>
                <w:left w:val="nil"/>
                <w:bottom w:val="nil"/>
                <w:right w:val="nil"/>
                <w:between w:val="nil"/>
              </w:pBdr>
              <w:spacing w:line="240" w:lineRule="auto"/>
              <w:ind w:right="27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domluvíme se na dalším postupu.</w:t>
            </w:r>
          </w:p>
        </w:tc>
      </w:tr>
      <w:tr w:rsidR="00956EAF">
        <w:trPr>
          <w:trHeight w:val="36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14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7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Vandalismus </w:t>
            </w:r>
            <w:proofErr w:type="gramStart"/>
            <w:r>
              <w:rPr>
                <w:rFonts w:ascii="Times New Roman" w:eastAsia="Times New Roman" w:hAnsi="Times New Roman" w:cs="Times New Roman"/>
                <w:color w:val="000000"/>
                <w:sz w:val="24"/>
                <w:szCs w:val="24"/>
              </w:rPr>
              <w:t>-  okamžitá</w:t>
            </w:r>
            <w:proofErr w:type="gramEnd"/>
            <w:r>
              <w:rPr>
                <w:rFonts w:ascii="Times New Roman" w:eastAsia="Times New Roman" w:hAnsi="Times New Roman" w:cs="Times New Roman"/>
                <w:color w:val="000000"/>
                <w:sz w:val="24"/>
                <w:szCs w:val="24"/>
              </w:rPr>
              <w:t xml:space="preserve"> reakce.</w:t>
            </w:r>
          </w:p>
        </w:tc>
      </w:tr>
      <w:tr w:rsidR="00956EAF">
        <w:trPr>
          <w:trHeight w:val="679"/>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Krádeže u </w:t>
            </w:r>
            <w:proofErr w:type="gramStart"/>
            <w:r>
              <w:rPr>
                <w:rFonts w:ascii="Times New Roman" w:eastAsia="Times New Roman" w:hAnsi="Times New Roman" w:cs="Times New Roman"/>
                <w:sz w:val="24"/>
                <w:szCs w:val="24"/>
              </w:rPr>
              <w:t xml:space="preserve">žáka - </w:t>
            </w:r>
            <w:r>
              <w:rPr>
                <w:rFonts w:ascii="Times New Roman" w:eastAsia="Times New Roman" w:hAnsi="Times New Roman" w:cs="Times New Roman"/>
                <w:color w:val="000000"/>
                <w:sz w:val="24"/>
                <w:szCs w:val="24"/>
              </w:rPr>
              <w:t>při</w:t>
            </w:r>
            <w:proofErr w:type="gramEnd"/>
            <w:r>
              <w:rPr>
                <w:rFonts w:ascii="Times New Roman" w:eastAsia="Times New Roman" w:hAnsi="Times New Roman" w:cs="Times New Roman"/>
                <w:color w:val="000000"/>
                <w:sz w:val="24"/>
                <w:szCs w:val="24"/>
              </w:rPr>
              <w:t xml:space="preserve"> podezření hlásíme ten samý den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ŠPP a domluvíme se na dalším post</w:t>
            </w:r>
            <w:r>
              <w:rPr>
                <w:rFonts w:ascii="Times New Roman" w:eastAsia="Times New Roman" w:hAnsi="Times New Roman" w:cs="Times New Roman"/>
                <w:sz w:val="24"/>
                <w:szCs w:val="24"/>
              </w:rPr>
              <w:t>upu.</w:t>
            </w:r>
          </w:p>
        </w:tc>
      </w:tr>
    </w:tbl>
    <w:p w:rsidR="00956EAF" w:rsidRDefault="00956EAF">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956EAF" w:rsidRDefault="00956EAF">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p>
    <w:tbl>
      <w:tblPr>
        <w:tblStyle w:val="a1"/>
        <w:tblW w:w="9099" w:type="dxa"/>
        <w:tblInd w:w="1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8559"/>
      </w:tblGrid>
      <w:tr w:rsidR="00956EAF">
        <w:trPr>
          <w:trHeight w:val="102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83"/>
              <w:jc w:val="right"/>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9a</w:t>
            </w:r>
            <w:proofErr w:type="gramEnd"/>
            <w:r>
              <w:rPr>
                <w:rFonts w:ascii="Times New Roman" w:eastAsia="Times New Roman" w:hAnsi="Times New Roman" w:cs="Times New Roman"/>
                <w:b/>
                <w:bCs/>
                <w:color w:val="000000"/>
                <w:sz w:val="24"/>
                <w:szCs w:val="24"/>
              </w:rPr>
              <w:t xml:space="preserve">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podezření hlásíme ten samý den </w:t>
            </w:r>
          </w:p>
          <w:p w:rsidR="00956EAF" w:rsidRDefault="008F0743">
            <w:pPr>
              <w:widowControl w:val="0"/>
              <w:pBdr>
                <w:top w:val="nil"/>
                <w:left w:val="nil"/>
                <w:bottom w:val="nil"/>
                <w:right w:val="nil"/>
                <w:between w:val="nil"/>
              </w:pBdr>
              <w:spacing w:before="56" w:line="240" w:lineRule="auto"/>
              <w:ind w:left="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Pravé záškoláctví </w:t>
            </w:r>
          </w:p>
          <w:p w:rsidR="00956EAF" w:rsidRDefault="008F0743">
            <w:pPr>
              <w:widowControl w:val="0"/>
              <w:pBdr>
                <w:top w:val="nil"/>
                <w:left w:val="nil"/>
                <w:bottom w:val="nil"/>
                <w:right w:val="nil"/>
                <w:between w:val="nil"/>
              </w:pBdr>
              <w:spacing w:line="240" w:lineRule="auto"/>
              <w:ind w:right="64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ŠPP a domluvíme se na dalším </w:t>
            </w:r>
          </w:p>
          <w:p w:rsidR="00956EAF" w:rsidRDefault="008F0743">
            <w:pPr>
              <w:widowControl w:val="0"/>
              <w:pBdr>
                <w:top w:val="nil"/>
                <w:left w:val="nil"/>
                <w:bottom w:val="nil"/>
                <w:right w:val="nil"/>
                <w:between w:val="nil"/>
              </w:pBdr>
              <w:spacing w:before="56" w:line="240" w:lineRule="auto"/>
              <w:ind w:right="282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postupu.</w:t>
            </w:r>
          </w:p>
        </w:tc>
      </w:tr>
      <w:tr w:rsidR="00956EAF">
        <w:trPr>
          <w:trHeight w:val="102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75"/>
              <w:jc w:val="right"/>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lastRenderedPageBreak/>
              <w:t>9b</w:t>
            </w:r>
            <w:proofErr w:type="gramEnd"/>
            <w:r>
              <w:rPr>
                <w:rFonts w:ascii="Times New Roman" w:eastAsia="Times New Roman" w:hAnsi="Times New Roman" w:cs="Times New Roman"/>
                <w:b/>
                <w:bCs/>
                <w:color w:val="000000"/>
                <w:sz w:val="24"/>
                <w:szCs w:val="24"/>
              </w:rPr>
              <w:t xml:space="preserve">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216"/>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při podezření hlásíme ten samý den </w:t>
            </w:r>
          </w:p>
          <w:p w:rsidR="00956EAF" w:rsidRDefault="008F0743">
            <w:pPr>
              <w:widowControl w:val="0"/>
              <w:pBdr>
                <w:top w:val="nil"/>
                <w:left w:val="nil"/>
                <w:bottom w:val="nil"/>
                <w:right w:val="nil"/>
                <w:between w:val="nil"/>
              </w:pBdr>
              <w:spacing w:before="56" w:line="240" w:lineRule="auto"/>
              <w:ind w:left="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Skryté záškoláctví </w:t>
            </w:r>
          </w:p>
          <w:p w:rsidR="00956EAF" w:rsidRDefault="008F0743">
            <w:pPr>
              <w:widowControl w:val="0"/>
              <w:pBdr>
                <w:top w:val="nil"/>
                <w:left w:val="nil"/>
                <w:bottom w:val="nil"/>
                <w:right w:val="nil"/>
                <w:between w:val="nil"/>
              </w:pBdr>
              <w:spacing w:line="240" w:lineRule="auto"/>
              <w:ind w:right="64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ŠPP a domluvíme se na dalším </w:t>
            </w:r>
          </w:p>
          <w:p w:rsidR="00956EAF" w:rsidRDefault="008F0743">
            <w:pPr>
              <w:widowControl w:val="0"/>
              <w:pBdr>
                <w:top w:val="nil"/>
                <w:left w:val="nil"/>
                <w:bottom w:val="nil"/>
                <w:right w:val="nil"/>
                <w:between w:val="nil"/>
              </w:pBdr>
              <w:spacing w:before="56" w:line="240" w:lineRule="auto"/>
              <w:ind w:right="2827"/>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postupu.</w:t>
            </w:r>
          </w:p>
        </w:tc>
      </w:tr>
      <w:tr w:rsidR="00956EAF">
        <w:trPr>
          <w:trHeight w:val="104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635"/>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podle aktuálnosti a závažnosti - </w:t>
            </w:r>
          </w:p>
          <w:p w:rsidR="00956EAF" w:rsidRDefault="008F0743">
            <w:pPr>
              <w:widowControl w:val="0"/>
              <w:pBdr>
                <w:top w:val="nil"/>
                <w:left w:val="nil"/>
                <w:bottom w:val="nil"/>
                <w:right w:val="nil"/>
                <w:between w:val="nil"/>
              </w:pBdr>
              <w:spacing w:before="56" w:line="240" w:lineRule="auto"/>
              <w:ind w:right="92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hlásíme ten samý den ŠPP a </w:t>
            </w:r>
          </w:p>
          <w:p w:rsidR="00956EAF" w:rsidRDefault="008F0743">
            <w:pPr>
              <w:widowControl w:val="0"/>
              <w:pBdr>
                <w:top w:val="nil"/>
                <w:left w:val="nil"/>
                <w:bottom w:val="nil"/>
                <w:right w:val="nil"/>
                <w:between w:val="nil"/>
              </w:pBdr>
              <w:spacing w:before="56" w:line="240" w:lineRule="auto"/>
              <w:ind w:left="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Sebepoškozování </w:t>
            </w:r>
          </w:p>
          <w:p w:rsidR="00956EAF" w:rsidRDefault="008F0743">
            <w:pPr>
              <w:widowControl w:val="0"/>
              <w:pBdr>
                <w:top w:val="nil"/>
                <w:left w:val="nil"/>
                <w:bottom w:val="nil"/>
                <w:right w:val="nil"/>
                <w:between w:val="nil"/>
              </w:pBdr>
              <w:spacing w:line="240" w:lineRule="auto"/>
              <w:ind w:right="499"/>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domluvíme se na dalším postupu.</w:t>
            </w:r>
          </w:p>
        </w:tc>
      </w:tr>
      <w:tr w:rsidR="00956EAF">
        <w:trPr>
          <w:trHeight w:val="339"/>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8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11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Sebevražda, úmrtí žáka/pedagoga školy okamžitá reakce</w:t>
            </w:r>
          </w:p>
        </w:tc>
      </w:tr>
      <w:tr w:rsidR="00956EAF">
        <w:trPr>
          <w:trHeight w:val="360"/>
        </w:trPr>
        <w:tc>
          <w:tcPr>
            <w:tcW w:w="540"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right="8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12 </w:t>
            </w:r>
          </w:p>
        </w:tc>
        <w:tc>
          <w:tcPr>
            <w:tcW w:w="8559" w:type="dxa"/>
            <w:shd w:val="clear" w:color="auto" w:fill="auto"/>
            <w:tcMar>
              <w:top w:w="100" w:type="dxa"/>
              <w:left w:w="100" w:type="dxa"/>
              <w:bottom w:w="100" w:type="dxa"/>
              <w:right w:w="100" w:type="dxa"/>
            </w:tcMar>
          </w:tcPr>
          <w:p w:rsidR="00956EAF" w:rsidRDefault="008F0743">
            <w:pPr>
              <w:widowControl w:val="0"/>
              <w:pBdr>
                <w:top w:val="nil"/>
                <w:left w:val="nil"/>
                <w:bottom w:val="nil"/>
                <w:right w:val="nil"/>
                <w:between w:val="nil"/>
              </w:pBdr>
              <w:spacing w:line="240" w:lineRule="auto"/>
              <w:ind w:left="7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Afekt žáka okamžitá reakce</w:t>
            </w:r>
          </w:p>
        </w:tc>
      </w:tr>
    </w:tbl>
    <w:p w:rsidR="00956EAF" w:rsidRDefault="00956EAF">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956EAF" w:rsidRDefault="00956EAF">
      <w:pPr>
        <w:widowControl w:val="0"/>
        <w:pBdr>
          <w:top w:val="nil"/>
          <w:left w:val="nil"/>
          <w:bottom w:val="nil"/>
          <w:right w:val="nil"/>
          <w:between w:val="nil"/>
        </w:pBdr>
        <w:rPr>
          <w:rFonts w:ascii="Times New Roman" w:eastAsia="Times New Roman" w:hAnsi="Times New Roman" w:cs="Times New Roman"/>
          <w:color w:val="000000"/>
          <w:sz w:val="24"/>
          <w:szCs w:val="24"/>
        </w:rPr>
      </w:pPr>
    </w:p>
    <w:p w:rsidR="00956EAF" w:rsidRDefault="008F0743">
      <w:pPr>
        <w:widowControl w:val="0"/>
        <w:pBdr>
          <w:top w:val="nil"/>
          <w:left w:val="nil"/>
          <w:bottom w:val="nil"/>
          <w:right w:val="nil"/>
          <w:between w:val="nil"/>
        </w:pBdr>
        <w:spacing w:line="244" w:lineRule="auto"/>
        <w:ind w:left="1161" w:right="1167"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Krizové plány školy </w:t>
      </w:r>
      <w:r>
        <w:rPr>
          <w:rFonts w:ascii="Times New Roman" w:eastAsia="Times New Roman" w:hAnsi="Times New Roman" w:cs="Times New Roman"/>
          <w:color w:val="000000"/>
          <w:sz w:val="24"/>
          <w:szCs w:val="24"/>
        </w:rPr>
        <w:t xml:space="preserve">vychází z dokumentu poskytnutého PPP, který sestavovali odborníci. ŠPP ho pak upravilo na konkrétní prostředí naší školy. Výhodou těchto plánů je jich </w:t>
      </w:r>
      <w:proofErr w:type="gramStart"/>
      <w:r>
        <w:rPr>
          <w:rFonts w:ascii="Times New Roman" w:eastAsia="Times New Roman" w:hAnsi="Times New Roman" w:cs="Times New Roman"/>
          <w:color w:val="000000"/>
          <w:sz w:val="24"/>
          <w:szCs w:val="24"/>
        </w:rPr>
        <w:t>přehlednost - grafické</w:t>
      </w:r>
      <w:proofErr w:type="gramEnd"/>
      <w:r>
        <w:rPr>
          <w:rFonts w:ascii="Times New Roman" w:eastAsia="Times New Roman" w:hAnsi="Times New Roman" w:cs="Times New Roman"/>
          <w:color w:val="000000"/>
          <w:sz w:val="24"/>
          <w:szCs w:val="24"/>
        </w:rPr>
        <w:t xml:space="preserve"> zpracování umožňuje rychlou orientaci, je praktické - při řešení situace je možné konkrétní plán vytisknout, zapisovat do něj. Na web školy budou krizové plány nahrány v samostatném dokumentu. </w:t>
      </w:r>
    </w:p>
    <w:p w:rsidR="00956EAF" w:rsidRDefault="008F0743">
      <w:pPr>
        <w:widowControl w:val="0"/>
        <w:pBdr>
          <w:top w:val="nil"/>
          <w:left w:val="nil"/>
          <w:bottom w:val="nil"/>
          <w:right w:val="nil"/>
          <w:between w:val="nil"/>
        </w:pBdr>
        <w:spacing w:before="538" w:line="240" w:lineRule="auto"/>
        <w:ind w:left="1166"/>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 xml:space="preserve">Závěr </w:t>
      </w:r>
    </w:p>
    <w:p w:rsidR="00956EAF" w:rsidRDefault="008F0743">
      <w:pPr>
        <w:widowControl w:val="0"/>
        <w:pBdr>
          <w:top w:val="nil"/>
          <w:left w:val="nil"/>
          <w:bottom w:val="nil"/>
          <w:right w:val="nil"/>
          <w:between w:val="nil"/>
        </w:pBdr>
        <w:spacing w:before="92" w:line="244" w:lineRule="auto"/>
        <w:ind w:left="1158" w:right="1132"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Snažíme se pečovat o duševní a tělesné zdraví našich žáků. Proto jim vštěpujeme zásady zdravého životního stylu, aby pochopili, že člověk je za své zdraví sám zodpovědný. Zároveň se snažíme vytvářet ve škole bezpečné klima s důrazem na toleranci a respektování tělesných, kulturních i sociálních odlišností. </w:t>
      </w:r>
    </w:p>
    <w:p w:rsidR="00956EAF" w:rsidRDefault="008F0743">
      <w:pPr>
        <w:widowControl w:val="0"/>
        <w:pBdr>
          <w:top w:val="nil"/>
          <w:left w:val="nil"/>
          <w:bottom w:val="nil"/>
          <w:right w:val="nil"/>
          <w:between w:val="nil"/>
        </w:pBdr>
        <w:spacing w:before="2450" w:line="240" w:lineRule="auto"/>
        <w:ind w:left="115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Ve Staňkově 1. 9. 202</w:t>
      </w:r>
      <w:r>
        <w:rPr>
          <w:rFonts w:ascii="Times New Roman" w:eastAsia="Times New Roman" w:hAnsi="Times New Roman" w:cs="Times New Roman"/>
          <w:b/>
          <w:bCs/>
          <w:sz w:val="24"/>
          <w:szCs w:val="24"/>
        </w:rPr>
        <w:t>6</w:t>
      </w:r>
      <w:r>
        <w:rPr>
          <w:rFonts w:ascii="Times New Roman" w:eastAsia="Times New Roman" w:hAnsi="Times New Roman" w:cs="Times New Roman"/>
          <w:b/>
          <w:bCs/>
          <w:color w:val="000000"/>
          <w:sz w:val="24"/>
          <w:szCs w:val="24"/>
        </w:rPr>
        <w:t xml:space="preserve"> za tým ŠPP: </w:t>
      </w:r>
    </w:p>
    <w:p w:rsidR="00956EAF" w:rsidRDefault="008F0743">
      <w:pPr>
        <w:widowControl w:val="0"/>
        <w:pBdr>
          <w:top w:val="nil"/>
          <w:left w:val="nil"/>
          <w:bottom w:val="nil"/>
          <w:right w:val="nil"/>
          <w:between w:val="nil"/>
        </w:pBdr>
        <w:spacing w:before="12" w:line="240" w:lineRule="auto"/>
        <w:ind w:right="3563"/>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Mgr. Jitka Suchá </w:t>
      </w:r>
    </w:p>
    <w:p w:rsidR="00956EAF" w:rsidRDefault="008F0743">
      <w:pPr>
        <w:widowControl w:val="0"/>
        <w:pBdr>
          <w:top w:val="nil"/>
          <w:left w:val="nil"/>
          <w:bottom w:val="nil"/>
          <w:right w:val="nil"/>
          <w:between w:val="nil"/>
        </w:pBdr>
        <w:spacing w:before="12" w:line="240" w:lineRule="auto"/>
        <w:ind w:right="2884"/>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4"/>
          <w:szCs w:val="24"/>
        </w:rPr>
        <w:t xml:space="preserve">Mgr. Jana </w:t>
      </w:r>
      <w:proofErr w:type="spellStart"/>
      <w:r>
        <w:rPr>
          <w:rFonts w:ascii="Times New Roman" w:eastAsia="Times New Roman" w:hAnsi="Times New Roman" w:cs="Times New Roman"/>
          <w:color w:val="000000"/>
          <w:sz w:val="24"/>
          <w:szCs w:val="24"/>
        </w:rPr>
        <w:t>Ondrášiková</w:t>
      </w:r>
      <w:proofErr w:type="spellEnd"/>
      <w:r>
        <w:rPr>
          <w:rFonts w:ascii="Times New Roman" w:eastAsia="Times New Roman" w:hAnsi="Times New Roman" w:cs="Times New Roman"/>
          <w:color w:val="000000"/>
          <w:sz w:val="24"/>
          <w:szCs w:val="24"/>
        </w:rPr>
        <w:t xml:space="preserve"> </w:t>
      </w:r>
    </w:p>
    <w:p w:rsidR="00956EAF" w:rsidRDefault="00956EAF">
      <w:pPr>
        <w:widowControl w:val="0"/>
        <w:pBdr>
          <w:top w:val="nil"/>
          <w:left w:val="nil"/>
          <w:bottom w:val="nil"/>
          <w:right w:val="nil"/>
          <w:between w:val="nil"/>
        </w:pBdr>
        <w:spacing w:line="240" w:lineRule="auto"/>
        <w:ind w:left="1171"/>
        <w:rPr>
          <w:rFonts w:ascii="Times New Roman" w:eastAsia="Times New Roman" w:hAnsi="Times New Roman" w:cs="Times New Roman"/>
          <w:b/>
          <w:bCs/>
          <w:color w:val="000000"/>
          <w:sz w:val="26"/>
          <w:szCs w:val="26"/>
        </w:rPr>
      </w:pPr>
    </w:p>
    <w:p w:rsidR="00956EAF" w:rsidRDefault="00956EAF">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FB4CB4" w:rsidRDefault="00FB4CB4">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12" w:line="240" w:lineRule="auto"/>
        <w:ind w:left="1171"/>
        <w:rPr>
          <w:rFonts w:ascii="Times New Roman" w:eastAsia="Times New Roman" w:hAnsi="Times New Roman" w:cs="Times New Roman"/>
          <w:b/>
          <w:bCs/>
          <w:sz w:val="24"/>
          <w:szCs w:val="24"/>
        </w:rPr>
      </w:pPr>
    </w:p>
    <w:p w:rsidR="00956EAF" w:rsidRDefault="00956EAF">
      <w:pPr>
        <w:widowControl w:val="0"/>
        <w:pBdr>
          <w:top w:val="nil"/>
          <w:left w:val="nil"/>
          <w:bottom w:val="nil"/>
          <w:right w:val="nil"/>
          <w:between w:val="nil"/>
        </w:pBdr>
        <w:spacing w:before="12" w:line="240" w:lineRule="auto"/>
        <w:rPr>
          <w:rFonts w:ascii="Times New Roman" w:eastAsia="Times New Roman" w:hAnsi="Times New Roman" w:cs="Times New Roman"/>
          <w:b/>
          <w:bCs/>
          <w:sz w:val="24"/>
          <w:szCs w:val="24"/>
        </w:rPr>
      </w:pPr>
    </w:p>
    <w:p w:rsidR="00956EAF" w:rsidRDefault="008F0743">
      <w:pPr>
        <w:widowControl w:val="0"/>
        <w:pBdr>
          <w:top w:val="nil"/>
          <w:left w:val="nil"/>
          <w:bottom w:val="nil"/>
          <w:right w:val="nil"/>
          <w:between w:val="nil"/>
        </w:pBdr>
        <w:spacing w:before="12" w:line="240" w:lineRule="auto"/>
        <w:ind w:left="1171"/>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Příloha č. 1 Důležité odkazy a telefonní čísla:</w:t>
      </w:r>
    </w:p>
    <w:p w:rsidR="00956EAF" w:rsidRDefault="00956EAF">
      <w:pPr>
        <w:widowControl w:val="0"/>
        <w:pBdr>
          <w:top w:val="nil"/>
          <w:left w:val="nil"/>
          <w:bottom w:val="nil"/>
          <w:right w:val="nil"/>
          <w:between w:val="nil"/>
        </w:pBdr>
        <w:spacing w:line="240" w:lineRule="auto"/>
        <w:ind w:left="1168"/>
        <w:rPr>
          <w:rFonts w:ascii="Times New Roman" w:eastAsia="Times New Roman" w:hAnsi="Times New Roman" w:cs="Times New Roman"/>
          <w:b/>
          <w:bCs/>
          <w:color w:val="000000"/>
          <w:sz w:val="24"/>
          <w:szCs w:val="24"/>
        </w:rPr>
      </w:pPr>
    </w:p>
    <w:p w:rsidR="00956EAF" w:rsidRDefault="008F0743">
      <w:pPr>
        <w:widowControl w:val="0"/>
        <w:pBdr>
          <w:top w:val="nil"/>
          <w:left w:val="nil"/>
          <w:bottom w:val="nil"/>
          <w:right w:val="nil"/>
          <w:between w:val="nil"/>
        </w:pBdr>
        <w:spacing w:before="19" w:line="240" w:lineRule="auto"/>
        <w:ind w:left="11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elektronická schránka důvěry ZŠ Staňkov – </w:t>
      </w:r>
      <w:r>
        <w:rPr>
          <w:rFonts w:ascii="Times New Roman" w:eastAsia="Times New Roman" w:hAnsi="Times New Roman" w:cs="Times New Roman"/>
          <w:color w:val="000000"/>
          <w:sz w:val="24"/>
          <w:szCs w:val="24"/>
          <w:u w:val="single"/>
        </w:rPr>
        <w:t>http://www.zsstankov.cz/cs/schrankaduvery/</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305" w:line="240" w:lineRule="auto"/>
        <w:ind w:left="1155"/>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Jitka Suchá </w:t>
      </w:r>
    </w:p>
    <w:p w:rsidR="00956EAF" w:rsidRDefault="008F0743">
      <w:pPr>
        <w:widowControl w:val="0"/>
        <w:pBdr>
          <w:top w:val="nil"/>
          <w:left w:val="nil"/>
          <w:bottom w:val="nil"/>
          <w:right w:val="nil"/>
          <w:between w:val="nil"/>
        </w:pBdr>
        <w:spacing w:before="12" w:line="240" w:lineRule="auto"/>
        <w:ind w:left="1162"/>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ředitelka</w:t>
      </w:r>
      <w:r>
        <w:rPr>
          <w:rFonts w:ascii="Times New Roman" w:eastAsia="Times New Roman" w:hAnsi="Times New Roman" w:cs="Times New Roman"/>
          <w:color w:val="000000"/>
          <w:sz w:val="24"/>
          <w:szCs w:val="24"/>
        </w:rPr>
        <w:t xml:space="preserve"> ZŠ Staňkov </w:t>
      </w:r>
    </w:p>
    <w:p w:rsidR="00956EAF" w:rsidRDefault="008F0743">
      <w:pPr>
        <w:widowControl w:val="0"/>
        <w:pBdr>
          <w:top w:val="nil"/>
          <w:left w:val="nil"/>
          <w:bottom w:val="nil"/>
          <w:right w:val="nil"/>
          <w:between w:val="nil"/>
        </w:pBdr>
        <w:spacing w:before="12" w:line="240" w:lineRule="auto"/>
        <w:ind w:left="1175"/>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mail: sucha@zsstankov.cz</w:t>
      </w:r>
    </w:p>
    <w:p w:rsidR="00956EAF" w:rsidRDefault="008F0743">
      <w:pPr>
        <w:widowControl w:val="0"/>
        <w:pBdr>
          <w:top w:val="nil"/>
          <w:left w:val="nil"/>
          <w:bottom w:val="nil"/>
          <w:right w:val="nil"/>
          <w:between w:val="nil"/>
        </w:pBdr>
        <w:spacing w:before="12" w:line="240" w:lineRule="auto"/>
        <w:ind w:left="1156"/>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el: 379 410 613 </w:t>
      </w: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konzultace kdykoli po domluvě </w:t>
      </w:r>
    </w:p>
    <w:p w:rsidR="00956EAF" w:rsidRDefault="00956EAF">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Jana </w:t>
      </w:r>
      <w:proofErr w:type="spellStart"/>
      <w:r>
        <w:rPr>
          <w:rFonts w:ascii="Times New Roman" w:eastAsia="Times New Roman" w:hAnsi="Times New Roman" w:cs="Times New Roman"/>
          <w:b/>
          <w:bCs/>
          <w:sz w:val="24"/>
          <w:szCs w:val="24"/>
        </w:rPr>
        <w:t>Ondrášiková</w:t>
      </w:r>
      <w:proofErr w:type="spellEnd"/>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metodička prevence</w:t>
      </w: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12">
        <w:r>
          <w:rPr>
            <w:rFonts w:ascii="Times New Roman" w:eastAsia="Times New Roman" w:hAnsi="Times New Roman" w:cs="Times New Roman"/>
            <w:color w:val="1155CC"/>
            <w:sz w:val="24"/>
            <w:szCs w:val="24"/>
            <w:u w:val="single"/>
          </w:rPr>
          <w:t>ondrasikova@zsstankov.cz</w:t>
        </w:r>
      </w:hyperlink>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r>
        <w:rPr>
          <w:rFonts w:ascii="Times New Roman" w:eastAsia="Times New Roman" w:hAnsi="Times New Roman" w:cs="Times New Roman"/>
          <w:sz w:val="24"/>
          <w:szCs w:val="24"/>
        </w:rPr>
        <w:t>tel. 777 899 045</w:t>
      </w: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r>
        <w:rPr>
          <w:rFonts w:ascii="Times New Roman" w:eastAsia="Times New Roman" w:hAnsi="Times New Roman" w:cs="Times New Roman"/>
          <w:sz w:val="24"/>
          <w:szCs w:val="24"/>
        </w:rPr>
        <w:t>konzultace kdykoliv po domluvě</w:t>
      </w:r>
    </w:p>
    <w:p w:rsidR="00FB4CB4" w:rsidRDefault="00FB4CB4">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p>
    <w:p w:rsidR="00FB4CB4" w:rsidRDefault="00FB4CB4" w:rsidP="00FB4CB4">
      <w:pPr>
        <w:widowControl w:val="0"/>
        <w:pBdr>
          <w:top w:val="nil"/>
          <w:left w:val="nil"/>
          <w:bottom w:val="nil"/>
          <w:right w:val="nil"/>
          <w:between w:val="nil"/>
        </w:pBdr>
        <w:spacing w:before="12" w:line="240" w:lineRule="auto"/>
        <w:ind w:left="1173" w:right="485"/>
        <w:rPr>
          <w:rFonts w:ascii="Times New Roman" w:eastAsia="Times New Roman" w:hAnsi="Times New Roman" w:cs="Times New Roman"/>
          <w:sz w:val="24"/>
          <w:szCs w:val="24"/>
        </w:rPr>
      </w:pPr>
    </w:p>
    <w:p w:rsidR="00FB4CB4" w:rsidRPr="006C2424" w:rsidRDefault="00FB4CB4" w:rsidP="00FB4CB4">
      <w:pPr>
        <w:ind w:left="1134" w:right="447"/>
        <w:rPr>
          <w:rFonts w:ascii="Times New Roman" w:hAnsi="Times New Roman"/>
          <w:sz w:val="24"/>
          <w:szCs w:val="24"/>
          <w:u w:val="single"/>
        </w:rPr>
      </w:pPr>
      <w:r>
        <w:rPr>
          <w:rFonts w:ascii="Times New Roman" w:eastAsia="Times New Roman" w:hAnsi="Times New Roman" w:cs="Times New Roman"/>
          <w:sz w:val="24"/>
          <w:szCs w:val="24"/>
        </w:rPr>
        <w:t>N</w:t>
      </w:r>
      <w:r w:rsidRPr="006C2424">
        <w:rPr>
          <w:rFonts w:ascii="Times New Roman" w:hAnsi="Times New Roman"/>
          <w:sz w:val="24"/>
          <w:szCs w:val="24"/>
          <w:u w:val="single"/>
        </w:rPr>
        <w:t>áplň práce:</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Konzultace pro žáky a rodiče v případě problémů, poskytnutí kontaktů na odborníky – po domluvě.</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 xml:space="preserve">Účast na jednáních ve složení učitel – </w:t>
      </w:r>
      <w:proofErr w:type="gramStart"/>
      <w:r w:rsidRPr="006C2424">
        <w:rPr>
          <w:rFonts w:ascii="Times New Roman" w:hAnsi="Times New Roman"/>
          <w:sz w:val="24"/>
          <w:szCs w:val="24"/>
        </w:rPr>
        <w:t>rodič - žák</w:t>
      </w:r>
      <w:proofErr w:type="gramEnd"/>
      <w:r w:rsidRPr="006C2424">
        <w:rPr>
          <w:rFonts w:ascii="Times New Roman" w:hAnsi="Times New Roman"/>
          <w:sz w:val="24"/>
          <w:szCs w:val="24"/>
        </w:rPr>
        <w:t>, výchovné komise.</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Návštěvy tříd a poskytování metodické podpory pedagogům (pře řešení problémů, adaptační kurzy…)</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Vyřizování žádostí o granty pro prevenci, objednávání externích preventivních programů.</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Spolupráce s vedením školy a výchovným poradcem.</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Spolupráce s organizacemi – Orgán sociálně-právní ochrany dětí (OSPOD), Středisko výchovné péče (SVP), Policie České republiky (PČP) a další.</w:t>
      </w:r>
    </w:p>
    <w:p w:rsidR="00FB4CB4" w:rsidRPr="006C242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Administrativa – Minimální preventivní program, deník metodika prevence.</w:t>
      </w:r>
    </w:p>
    <w:p w:rsidR="00FB4CB4" w:rsidRDefault="00FB4CB4" w:rsidP="00FB4CB4">
      <w:pPr>
        <w:pStyle w:val="Odstavecseseznamem"/>
        <w:numPr>
          <w:ilvl w:val="0"/>
          <w:numId w:val="14"/>
        </w:numPr>
        <w:ind w:left="1134" w:right="447" w:firstLine="0"/>
        <w:rPr>
          <w:rFonts w:ascii="Times New Roman" w:hAnsi="Times New Roman"/>
          <w:sz w:val="24"/>
          <w:szCs w:val="24"/>
        </w:rPr>
      </w:pPr>
      <w:r w:rsidRPr="006C2424">
        <w:rPr>
          <w:rFonts w:ascii="Times New Roman" w:hAnsi="Times New Roman"/>
          <w:sz w:val="24"/>
          <w:szCs w:val="24"/>
        </w:rPr>
        <w:t>Účast na vzdělávacích akcích pro metodiky prevence.</w:t>
      </w:r>
    </w:p>
    <w:p w:rsidR="00FB4CB4" w:rsidRDefault="00FB4CB4">
      <w:pPr>
        <w:widowControl w:val="0"/>
        <w:pBdr>
          <w:top w:val="nil"/>
          <w:left w:val="nil"/>
          <w:bottom w:val="nil"/>
          <w:right w:val="nil"/>
          <w:between w:val="nil"/>
        </w:pBdr>
        <w:spacing w:before="12" w:line="240" w:lineRule="auto"/>
        <w:ind w:left="1173"/>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before="585" w:line="240" w:lineRule="auto"/>
        <w:ind w:left="1164"/>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Okresní metodička primární prevence Domažlice </w:t>
      </w:r>
    </w:p>
    <w:p w:rsidR="00956EAF" w:rsidRDefault="008F0743">
      <w:pPr>
        <w:widowControl w:val="0"/>
        <w:pBdr>
          <w:top w:val="nil"/>
          <w:left w:val="nil"/>
          <w:bottom w:val="nil"/>
          <w:right w:val="nil"/>
          <w:between w:val="nil"/>
        </w:pBdr>
        <w:spacing w:before="292" w:line="240" w:lineRule="auto"/>
        <w:ind w:left="1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Pedagogicko-psychologická poradna Domažlice </w:t>
      </w:r>
    </w:p>
    <w:p w:rsidR="00956EAF" w:rsidRDefault="008F0743">
      <w:pPr>
        <w:widowControl w:val="0"/>
        <w:pBdr>
          <w:top w:val="nil"/>
          <w:left w:val="nil"/>
          <w:bottom w:val="nil"/>
          <w:right w:val="nil"/>
          <w:between w:val="nil"/>
        </w:pBdr>
        <w:spacing w:before="12" w:line="240" w:lineRule="auto"/>
        <w:ind w:left="1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Pivovarská 323, Domažlice 344 01 </w:t>
      </w:r>
    </w:p>
    <w:p w:rsidR="00956EAF" w:rsidRDefault="008F0743">
      <w:pPr>
        <w:widowControl w:val="0"/>
        <w:pBdr>
          <w:top w:val="nil"/>
          <w:left w:val="nil"/>
          <w:bottom w:val="nil"/>
          <w:right w:val="nil"/>
          <w:between w:val="nil"/>
        </w:pBdr>
        <w:spacing w:before="12" w:line="240" w:lineRule="auto"/>
        <w:ind w:left="122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http://pppdomazlice.webnode.cz</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12" w:line="240" w:lineRule="auto"/>
        <w:ind w:left="115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Tel: 379724276, 733745848 </w:t>
      </w:r>
    </w:p>
    <w:p w:rsidR="00956EAF" w:rsidRDefault="00956EAF">
      <w:pPr>
        <w:widowControl w:val="0"/>
        <w:pBdr>
          <w:top w:val="nil"/>
          <w:left w:val="nil"/>
          <w:bottom w:val="nil"/>
          <w:right w:val="nil"/>
          <w:between w:val="nil"/>
        </w:pBdr>
        <w:spacing w:before="12" w:line="240" w:lineRule="auto"/>
        <w:ind w:left="1156"/>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r>
        <w:rPr>
          <w:rFonts w:ascii="Times New Roman" w:eastAsia="Times New Roman" w:hAnsi="Times New Roman" w:cs="Times New Roman"/>
          <w:sz w:val="24"/>
          <w:szCs w:val="24"/>
        </w:rPr>
        <w:t>Středisko výchovné péče Domažlice - tel. 774 717 526</w:t>
      </w: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u w:val="single"/>
        </w:rPr>
      </w:pPr>
      <w:hyperlink r:id="rId13">
        <w:r>
          <w:rPr>
            <w:rFonts w:ascii="Times New Roman" w:eastAsia="Times New Roman" w:hAnsi="Times New Roman" w:cs="Times New Roman"/>
            <w:color w:val="1155CC"/>
            <w:sz w:val="24"/>
            <w:szCs w:val="24"/>
            <w:u w:val="single"/>
          </w:rPr>
          <w:t>http://www.svp-domazlice.cz</w:t>
        </w:r>
      </w:hyperlink>
    </w:p>
    <w:p w:rsidR="00956EAF" w:rsidRDefault="008F0743">
      <w:pPr>
        <w:widowControl w:val="0"/>
        <w:pBdr>
          <w:top w:val="nil"/>
          <w:left w:val="nil"/>
          <w:bottom w:val="nil"/>
          <w:right w:val="nil"/>
          <w:between w:val="nil"/>
        </w:pBdr>
        <w:spacing w:line="240" w:lineRule="auto"/>
        <w:ind w:left="1175"/>
        <w:jc w:val="center"/>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inline distT="114300" distB="114300" distL="114300" distR="114300">
            <wp:extent cx="1185882" cy="1185882"/>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1185882" cy="1185882"/>
                    </a:xfrm>
                    <a:prstGeom prst="rect">
                      <a:avLst/>
                    </a:prstGeom>
                    <a:ln/>
                  </pic:spPr>
                </pic:pic>
              </a:graphicData>
            </a:graphic>
          </wp:inline>
        </w:drawing>
      </w: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rsidR="00956EAF" w:rsidRDefault="00956EAF">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u w:val="single"/>
        </w:rPr>
      </w:pPr>
    </w:p>
    <w:p w:rsidR="00956EAF" w:rsidRDefault="00956EAF">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Duševní servis Plzeň</w:t>
      </w:r>
      <w:r>
        <w:rPr>
          <w:rFonts w:ascii="Times New Roman" w:eastAsia="Times New Roman" w:hAnsi="Times New Roman" w:cs="Times New Roman"/>
          <w:sz w:val="24"/>
          <w:szCs w:val="24"/>
        </w:rPr>
        <w:t xml:space="preserve"> - tel. 702 017 037, 792 642 665​, 705 200 022</w:t>
      </w: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u w:val="single"/>
        </w:rPr>
      </w:pPr>
      <w:hyperlink r:id="rId15">
        <w:r>
          <w:rPr>
            <w:rFonts w:ascii="Times New Roman" w:eastAsia="Times New Roman" w:hAnsi="Times New Roman" w:cs="Times New Roman"/>
            <w:color w:val="1155CC"/>
            <w:sz w:val="24"/>
            <w:szCs w:val="24"/>
            <w:u w:val="single"/>
          </w:rPr>
          <w:t>https://www.dusevniservis.cz/</w:t>
        </w:r>
      </w:hyperlink>
    </w:p>
    <w:p w:rsidR="00956EAF" w:rsidRDefault="008F0743">
      <w:pPr>
        <w:widowControl w:val="0"/>
        <w:pBdr>
          <w:top w:val="nil"/>
          <w:left w:val="nil"/>
          <w:bottom w:val="nil"/>
          <w:right w:val="nil"/>
          <w:between w:val="nil"/>
        </w:pBdr>
        <w:spacing w:line="240" w:lineRule="auto"/>
        <w:ind w:left="1175"/>
        <w:jc w:val="center"/>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inline distT="114300" distB="114300" distL="114300" distR="114300">
            <wp:extent cx="1152842" cy="1152842"/>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1152842" cy="1152842"/>
                    </a:xfrm>
                    <a:prstGeom prst="rect">
                      <a:avLst/>
                    </a:prstGeom>
                    <a:ln/>
                  </pic:spPr>
                </pic:pic>
              </a:graphicData>
            </a:graphic>
          </wp:inline>
        </w:drawing>
      </w:r>
    </w:p>
    <w:p w:rsidR="00956EAF" w:rsidRDefault="00956EA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Centrum </w:t>
      </w:r>
      <w:proofErr w:type="spellStart"/>
      <w:r>
        <w:rPr>
          <w:rFonts w:ascii="Times New Roman" w:eastAsia="Times New Roman" w:hAnsi="Times New Roman" w:cs="Times New Roman"/>
          <w:b/>
          <w:bCs/>
          <w:sz w:val="24"/>
          <w:szCs w:val="24"/>
        </w:rPr>
        <w:t>adiktologické</w:t>
      </w:r>
      <w:proofErr w:type="spellEnd"/>
      <w:r>
        <w:rPr>
          <w:rFonts w:ascii="Times New Roman" w:eastAsia="Times New Roman" w:hAnsi="Times New Roman" w:cs="Times New Roman"/>
          <w:b/>
          <w:bCs/>
          <w:sz w:val="24"/>
          <w:szCs w:val="24"/>
        </w:rPr>
        <w:t xml:space="preserve"> prevence Plzeň</w:t>
      </w:r>
      <w:r>
        <w:rPr>
          <w:rFonts w:ascii="Times New Roman" w:eastAsia="Times New Roman" w:hAnsi="Times New Roman" w:cs="Times New Roman"/>
          <w:sz w:val="24"/>
          <w:szCs w:val="24"/>
        </w:rPr>
        <w:t xml:space="preserve"> - tel. </w:t>
      </w:r>
      <w:r>
        <w:rPr>
          <w:rFonts w:ascii="Times New Roman" w:eastAsia="Times New Roman" w:hAnsi="Times New Roman" w:cs="Times New Roman"/>
          <w:sz w:val="24"/>
          <w:szCs w:val="24"/>
          <w:shd w:val="clear" w:color="auto" w:fill="FAFAFA"/>
        </w:rPr>
        <w:t>602 686 893</w:t>
      </w:r>
      <w:r>
        <w:rPr>
          <w:rFonts w:ascii="Times New Roman" w:eastAsia="Times New Roman" w:hAnsi="Times New Roman" w:cs="Times New Roman"/>
          <w:sz w:val="24"/>
          <w:szCs w:val="24"/>
        </w:rPr>
        <w:t xml:space="preserve"> </w:t>
      </w:r>
    </w:p>
    <w:p w:rsidR="00956EAF" w:rsidRDefault="008F0743">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hyperlink r:id="rId17">
        <w:r>
          <w:rPr>
            <w:rFonts w:ascii="Times New Roman" w:eastAsia="Times New Roman" w:hAnsi="Times New Roman" w:cs="Times New Roman"/>
            <w:color w:val="1155CC"/>
            <w:sz w:val="24"/>
            <w:szCs w:val="24"/>
            <w:u w:val="single"/>
          </w:rPr>
          <w:t>https://www.cap-plzen.cz/</w:t>
        </w:r>
      </w:hyperlink>
    </w:p>
    <w:p w:rsidR="00956EAF" w:rsidRDefault="00956EAF">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240" w:lineRule="auto"/>
        <w:ind w:left="1175"/>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1124267" cy="1124267"/>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1124267" cy="1124267"/>
                    </a:xfrm>
                    <a:prstGeom prst="rect">
                      <a:avLst/>
                    </a:prstGeom>
                    <a:ln/>
                  </pic:spPr>
                </pic:pic>
              </a:graphicData>
            </a:graphic>
          </wp:inline>
        </w:drawing>
      </w:r>
    </w:p>
    <w:p w:rsidR="00956EAF" w:rsidRDefault="00956EAF">
      <w:pPr>
        <w:widowControl w:val="0"/>
        <w:pBdr>
          <w:top w:val="nil"/>
          <w:left w:val="nil"/>
          <w:bottom w:val="nil"/>
          <w:right w:val="nil"/>
          <w:between w:val="nil"/>
        </w:pBdr>
        <w:spacing w:line="240" w:lineRule="auto"/>
        <w:ind w:left="1175"/>
        <w:rPr>
          <w:rFonts w:ascii="Times New Roman" w:eastAsia="Times New Roman" w:hAnsi="Times New Roman" w:cs="Times New Roman"/>
          <w:sz w:val="24"/>
          <w:szCs w:val="24"/>
        </w:rPr>
      </w:pPr>
    </w:p>
    <w:p w:rsidR="00956EAF" w:rsidRDefault="008F0743">
      <w:pPr>
        <w:widowControl w:val="0"/>
        <w:pBdr>
          <w:top w:val="nil"/>
          <w:left w:val="nil"/>
          <w:bottom w:val="nil"/>
          <w:right w:val="nil"/>
          <w:between w:val="nil"/>
        </w:pBdr>
        <w:spacing w:line="360" w:lineRule="auto"/>
        <w:ind w:left="1175"/>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Linka bezpečí.: 800 155 155</w:t>
      </w:r>
    </w:p>
    <w:p w:rsidR="00956EAF" w:rsidRDefault="008F0743">
      <w:pPr>
        <w:widowControl w:val="0"/>
        <w:pBdr>
          <w:top w:val="nil"/>
          <w:left w:val="nil"/>
          <w:bottom w:val="nil"/>
          <w:right w:val="nil"/>
          <w:between w:val="nil"/>
        </w:pBdr>
        <w:spacing w:line="360" w:lineRule="auto"/>
        <w:ind w:left="1175"/>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Linka pro rodinu a školu: 116 000</w:t>
      </w:r>
    </w:p>
    <w:p w:rsidR="00956EAF" w:rsidRDefault="008F0743">
      <w:pPr>
        <w:widowControl w:val="0"/>
        <w:pBdr>
          <w:top w:val="nil"/>
          <w:left w:val="nil"/>
          <w:bottom w:val="nil"/>
          <w:right w:val="nil"/>
          <w:between w:val="nil"/>
        </w:pBdr>
        <w:spacing w:line="360" w:lineRule="auto"/>
        <w:ind w:left="1175"/>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p>
    <w:p w:rsidR="00956EAF" w:rsidRDefault="00956EAF">
      <w:pPr>
        <w:widowControl w:val="0"/>
        <w:pBdr>
          <w:top w:val="nil"/>
          <w:left w:val="nil"/>
          <w:bottom w:val="nil"/>
          <w:right w:val="nil"/>
          <w:between w:val="nil"/>
        </w:pBdr>
        <w:spacing w:before="585" w:line="240" w:lineRule="auto"/>
        <w:ind w:left="1175"/>
        <w:rPr>
          <w:rFonts w:ascii="Times New Roman" w:eastAsia="Times New Roman" w:hAnsi="Times New Roman" w:cs="Times New Roman"/>
          <w:sz w:val="24"/>
          <w:szCs w:val="24"/>
        </w:rPr>
      </w:pPr>
    </w:p>
    <w:p w:rsidR="00956EAF" w:rsidRDefault="008F0743" w:rsidP="00FB4CB4">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Důležité dokumenty týkající se prevence: </w:t>
      </w:r>
    </w:p>
    <w:p w:rsidR="00956EAF" w:rsidRDefault="008F0743">
      <w:pPr>
        <w:widowControl w:val="0"/>
        <w:pBdr>
          <w:top w:val="nil"/>
          <w:left w:val="nil"/>
          <w:bottom w:val="nil"/>
          <w:right w:val="nil"/>
          <w:between w:val="nil"/>
        </w:pBdr>
        <w:spacing w:before="12" w:line="488" w:lineRule="auto"/>
        <w:ind w:left="1173" w:right="19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http://www.msmt.cz/socialni-programy/dokumenty-13?subject=Důležité dokumenty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http://www.kapezet.cz/?subject=kapezet</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57" w:line="240" w:lineRule="auto"/>
        <w:ind w:left="1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Národní strategie protidrogové politiky: </w:t>
      </w:r>
    </w:p>
    <w:p w:rsidR="00956EAF" w:rsidRDefault="008F0743">
      <w:pPr>
        <w:widowControl w:val="0"/>
        <w:pBdr>
          <w:top w:val="nil"/>
          <w:left w:val="nil"/>
          <w:bottom w:val="nil"/>
          <w:right w:val="nil"/>
          <w:between w:val="nil"/>
        </w:pBdr>
        <w:spacing w:before="12" w:line="244" w:lineRule="auto"/>
        <w:ind w:left="1173" w:right="116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http://www.vlada.cz/cz/ppov/protidrogova-politika/dokumenty/narodni-strategie/narodni-st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rategie-protidrogove-politiky-na-obdobi-od-roku-2010-62556/</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301" w:line="240" w:lineRule="auto"/>
        <w:ind w:left="116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Zákony o návykových látkách: </w:t>
      </w:r>
    </w:p>
    <w:p w:rsidR="00956EAF" w:rsidRDefault="008F0743">
      <w:pPr>
        <w:widowControl w:val="0"/>
        <w:pBdr>
          <w:top w:val="nil"/>
          <w:left w:val="nil"/>
          <w:bottom w:val="nil"/>
          <w:right w:val="nil"/>
          <w:between w:val="nil"/>
        </w:pBdr>
        <w:spacing w:before="12" w:line="240" w:lineRule="auto"/>
        <w:ind w:left="11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zák. č. 200/1990 Sb. O přestupcích - § 30 </w:t>
      </w:r>
    </w:p>
    <w:p w:rsidR="00956EAF" w:rsidRDefault="008F0743">
      <w:pPr>
        <w:widowControl w:val="0"/>
        <w:pBdr>
          <w:top w:val="nil"/>
          <w:left w:val="nil"/>
          <w:bottom w:val="nil"/>
          <w:right w:val="nil"/>
          <w:between w:val="nil"/>
        </w:pBdr>
        <w:spacing w:before="12" w:line="244" w:lineRule="auto"/>
        <w:ind w:left="1165" w:right="22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zák. č. 37/1989 Sb. O ochraně před alkoholismem a jinými toxikomaniemi - §§ 3, 4 zák. č. 167/1998 Sb. O návykových látkách - § 4 </w:t>
      </w:r>
    </w:p>
    <w:p w:rsidR="00956EAF" w:rsidRDefault="008F0743">
      <w:pPr>
        <w:widowControl w:val="0"/>
        <w:pBdr>
          <w:top w:val="nil"/>
          <w:left w:val="nil"/>
          <w:bottom w:val="nil"/>
          <w:right w:val="nil"/>
          <w:between w:val="nil"/>
        </w:pBdr>
        <w:spacing w:before="8" w:line="240" w:lineRule="auto"/>
        <w:ind w:left="11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zák. č. 140/1961 Sb. Trestní zákon - §§ 187, </w:t>
      </w:r>
      <w:proofErr w:type="gramStart"/>
      <w:r>
        <w:rPr>
          <w:rFonts w:ascii="Times New Roman" w:eastAsia="Times New Roman" w:hAnsi="Times New Roman" w:cs="Times New Roman"/>
          <w:color w:val="000000"/>
          <w:sz w:val="24"/>
          <w:szCs w:val="24"/>
        </w:rPr>
        <w:t>187a</w:t>
      </w:r>
      <w:proofErr w:type="gramEnd"/>
      <w:r>
        <w:rPr>
          <w:rFonts w:ascii="Times New Roman" w:eastAsia="Times New Roman" w:hAnsi="Times New Roman" w:cs="Times New Roman"/>
          <w:color w:val="000000"/>
          <w:sz w:val="24"/>
          <w:szCs w:val="24"/>
        </w:rPr>
        <w:t xml:space="preserve">, 188, 188a, 201 </w:t>
      </w:r>
    </w:p>
    <w:p w:rsidR="00956EAF" w:rsidRDefault="008F0743">
      <w:pPr>
        <w:widowControl w:val="0"/>
        <w:pBdr>
          <w:top w:val="nil"/>
          <w:left w:val="nil"/>
          <w:bottom w:val="nil"/>
          <w:right w:val="nil"/>
          <w:between w:val="nil"/>
        </w:pBdr>
        <w:spacing w:before="12" w:line="244" w:lineRule="auto"/>
        <w:ind w:left="1173" w:right="1618" w:hanging="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zák. č. 218/2003 Sb. O odpovědnosti mládeže za protiprávní činy a o trestním soudnictví mládeže </w:t>
      </w:r>
    </w:p>
    <w:p w:rsidR="00956EAF" w:rsidRDefault="008F0743">
      <w:pPr>
        <w:widowControl w:val="0"/>
        <w:pBdr>
          <w:top w:val="nil"/>
          <w:left w:val="nil"/>
          <w:bottom w:val="nil"/>
          <w:right w:val="nil"/>
          <w:between w:val="nil"/>
        </w:pBdr>
        <w:spacing w:before="301" w:line="244" w:lineRule="auto"/>
        <w:ind w:left="1161" w:right="3072" w:firstLine="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Další informace můžete najít na stránkách národní protidrogové centrály: </w:t>
      </w:r>
      <w:r>
        <w:rPr>
          <w:rFonts w:ascii="Times New Roman" w:eastAsia="Times New Roman" w:hAnsi="Times New Roman" w:cs="Times New Roman"/>
          <w:color w:val="000000"/>
          <w:sz w:val="24"/>
          <w:szCs w:val="24"/>
          <w:u w:val="single"/>
        </w:rPr>
        <w:t>www.mvcr.cz/policie/npdc.html</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301" w:line="240" w:lineRule="auto"/>
        <w:ind w:left="116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Školská legislativa: </w:t>
      </w: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http://www.rejstrikskol.cz/skolsky-rejstrik/skolska-legislativa/</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305" w:line="240" w:lineRule="auto"/>
        <w:ind w:left="11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Úmluva o právech dítěte: </w:t>
      </w: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http://www.detskaprava.cz/pedagog/opravech_umluva.asp</w:t>
      </w:r>
      <w:r>
        <w:rPr>
          <w:rFonts w:ascii="Times New Roman" w:eastAsia="Times New Roman" w:hAnsi="Times New Roman" w:cs="Times New Roman"/>
          <w:color w:val="000000"/>
          <w:sz w:val="24"/>
          <w:szCs w:val="24"/>
        </w:rPr>
        <w:t xml:space="preserve"> </w:t>
      </w:r>
    </w:p>
    <w:p w:rsidR="00956EAF" w:rsidRDefault="008F0743">
      <w:pPr>
        <w:widowControl w:val="0"/>
        <w:pBdr>
          <w:top w:val="nil"/>
          <w:left w:val="nil"/>
          <w:bottom w:val="nil"/>
          <w:right w:val="nil"/>
          <w:between w:val="nil"/>
        </w:pBdr>
        <w:spacing w:before="305" w:line="240" w:lineRule="auto"/>
        <w:ind w:left="11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Poradna o dětských právech: </w:t>
      </w:r>
    </w:p>
    <w:p w:rsidR="00956EAF" w:rsidRDefault="008F0743">
      <w:pPr>
        <w:widowControl w:val="0"/>
        <w:pBdr>
          <w:top w:val="nil"/>
          <w:left w:val="nil"/>
          <w:bottom w:val="nil"/>
          <w:right w:val="nil"/>
          <w:between w:val="nil"/>
        </w:pBdr>
        <w:spacing w:before="12" w:line="240" w:lineRule="auto"/>
        <w:ind w:left="117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http://www.detskaprava.cz/nactileti/index.ht</w:t>
      </w:r>
    </w:p>
    <w:sectPr w:rsidR="00956EAF" w:rsidSect="00FB4CB4">
      <w:type w:val="continuous"/>
      <w:pgSz w:w="11920" w:h="16840"/>
      <w:pgMar w:top="1109" w:right="1005" w:bottom="1355" w:left="262" w:header="0" w:footer="720" w:gutter="0"/>
      <w:cols w:space="708" w:equalWidth="0">
        <w:col w:w="1139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865276C5-150F-428F-8B5A-C09DE1A5978D}"/>
  </w:font>
  <w:font w:name="Cambria">
    <w:panose1 w:val="02040503050406030204"/>
    <w:charset w:val="EE"/>
    <w:family w:val="roman"/>
    <w:pitch w:val="variable"/>
    <w:sig w:usb0="E00006FF" w:usb1="420024FF" w:usb2="02000000" w:usb3="00000000" w:csb0="0000019F" w:csb1="00000000"/>
    <w:embedRegular r:id="rId2" w:fontKey="{906194A0-D4CE-45D2-81C2-8C19A091D4AA}"/>
  </w:font>
  <w:font w:name="Calibri">
    <w:panose1 w:val="020F0502020204030204"/>
    <w:charset w:val="EE"/>
    <w:family w:val="swiss"/>
    <w:pitch w:val="variable"/>
    <w:sig w:usb0="E4002EFF" w:usb1="C200247B" w:usb2="00000009" w:usb3="00000000" w:csb0="000001FF" w:csb1="00000000"/>
    <w:embedRegular r:id="rId3" w:fontKey="{881D1BA8-76D8-44F0-9EAC-294CF364CD6D}"/>
    <w:embedBold r:id="rId4" w:fontKey="{551A3350-989C-4471-AD96-D30FA723630E}"/>
    <w:embedItalic r:id="rId5" w:fontKey="{FEFC8FEA-564E-4995-88CE-03802D4365E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5BCF"/>
    <w:multiLevelType w:val="multilevel"/>
    <w:tmpl w:val="D8467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54503B"/>
    <w:multiLevelType w:val="multilevel"/>
    <w:tmpl w:val="63D07A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FF1824"/>
    <w:multiLevelType w:val="multilevel"/>
    <w:tmpl w:val="8174C3BA"/>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3" w15:restartNumberingAfterBreak="0">
    <w:nsid w:val="16D927E3"/>
    <w:multiLevelType w:val="multilevel"/>
    <w:tmpl w:val="D5A82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82945"/>
    <w:multiLevelType w:val="multilevel"/>
    <w:tmpl w:val="E53E11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26AE0B1D"/>
    <w:multiLevelType w:val="multilevel"/>
    <w:tmpl w:val="13F2AA0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273978FB"/>
    <w:multiLevelType w:val="multilevel"/>
    <w:tmpl w:val="0442D49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2BD01682"/>
    <w:multiLevelType w:val="multilevel"/>
    <w:tmpl w:val="4DECB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C560FEE"/>
    <w:multiLevelType w:val="multilevel"/>
    <w:tmpl w:val="AA9A649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33DA7C6E"/>
    <w:multiLevelType w:val="multilevel"/>
    <w:tmpl w:val="AED83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3B046F"/>
    <w:multiLevelType w:val="hybridMultilevel"/>
    <w:tmpl w:val="AC887D0C"/>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E890484"/>
    <w:multiLevelType w:val="hybridMultilevel"/>
    <w:tmpl w:val="5C8A80C2"/>
    <w:lvl w:ilvl="0" w:tplc="48045698">
      <w:start w:val="1"/>
      <w:numFmt w:val="lowerLetter"/>
      <w:lvlText w:val="%1)"/>
      <w:lvlJc w:val="left"/>
      <w:pPr>
        <w:ind w:left="1920" w:hanging="360"/>
      </w:pPr>
      <w:rPr>
        <w:rFonts w:hint="default"/>
      </w:rPr>
    </w:lvl>
    <w:lvl w:ilvl="1" w:tplc="04050019" w:tentative="1">
      <w:start w:val="1"/>
      <w:numFmt w:val="lowerLetter"/>
      <w:lvlText w:val="%2."/>
      <w:lvlJc w:val="left"/>
      <w:pPr>
        <w:ind w:left="2640" w:hanging="360"/>
      </w:pPr>
    </w:lvl>
    <w:lvl w:ilvl="2" w:tplc="0405001B" w:tentative="1">
      <w:start w:val="1"/>
      <w:numFmt w:val="lowerRoman"/>
      <w:lvlText w:val="%3."/>
      <w:lvlJc w:val="right"/>
      <w:pPr>
        <w:ind w:left="3360" w:hanging="180"/>
      </w:pPr>
    </w:lvl>
    <w:lvl w:ilvl="3" w:tplc="0405000F" w:tentative="1">
      <w:start w:val="1"/>
      <w:numFmt w:val="decimal"/>
      <w:lvlText w:val="%4."/>
      <w:lvlJc w:val="left"/>
      <w:pPr>
        <w:ind w:left="4080" w:hanging="360"/>
      </w:pPr>
    </w:lvl>
    <w:lvl w:ilvl="4" w:tplc="04050019" w:tentative="1">
      <w:start w:val="1"/>
      <w:numFmt w:val="lowerLetter"/>
      <w:lvlText w:val="%5."/>
      <w:lvlJc w:val="left"/>
      <w:pPr>
        <w:ind w:left="4800" w:hanging="360"/>
      </w:pPr>
    </w:lvl>
    <w:lvl w:ilvl="5" w:tplc="0405001B" w:tentative="1">
      <w:start w:val="1"/>
      <w:numFmt w:val="lowerRoman"/>
      <w:lvlText w:val="%6."/>
      <w:lvlJc w:val="right"/>
      <w:pPr>
        <w:ind w:left="5520" w:hanging="180"/>
      </w:pPr>
    </w:lvl>
    <w:lvl w:ilvl="6" w:tplc="0405000F" w:tentative="1">
      <w:start w:val="1"/>
      <w:numFmt w:val="decimal"/>
      <w:lvlText w:val="%7."/>
      <w:lvlJc w:val="left"/>
      <w:pPr>
        <w:ind w:left="6240" w:hanging="360"/>
      </w:pPr>
    </w:lvl>
    <w:lvl w:ilvl="7" w:tplc="04050019" w:tentative="1">
      <w:start w:val="1"/>
      <w:numFmt w:val="lowerLetter"/>
      <w:lvlText w:val="%8."/>
      <w:lvlJc w:val="left"/>
      <w:pPr>
        <w:ind w:left="6960" w:hanging="360"/>
      </w:pPr>
    </w:lvl>
    <w:lvl w:ilvl="8" w:tplc="0405001B" w:tentative="1">
      <w:start w:val="1"/>
      <w:numFmt w:val="lowerRoman"/>
      <w:lvlText w:val="%9."/>
      <w:lvlJc w:val="right"/>
      <w:pPr>
        <w:ind w:left="7680" w:hanging="180"/>
      </w:pPr>
    </w:lvl>
  </w:abstractNum>
  <w:abstractNum w:abstractNumId="12" w15:restartNumberingAfterBreak="0">
    <w:nsid w:val="61C46326"/>
    <w:multiLevelType w:val="hybridMultilevel"/>
    <w:tmpl w:val="6CAC75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AE61C89"/>
    <w:multiLevelType w:val="multilevel"/>
    <w:tmpl w:val="BCEAD4F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7"/>
  </w:num>
  <w:num w:numId="2">
    <w:abstractNumId w:val="0"/>
  </w:num>
  <w:num w:numId="3">
    <w:abstractNumId w:val="9"/>
  </w:num>
  <w:num w:numId="4">
    <w:abstractNumId w:val="13"/>
  </w:num>
  <w:num w:numId="5">
    <w:abstractNumId w:val="1"/>
  </w:num>
  <w:num w:numId="6">
    <w:abstractNumId w:val="2"/>
  </w:num>
  <w:num w:numId="7">
    <w:abstractNumId w:val="4"/>
  </w:num>
  <w:num w:numId="8">
    <w:abstractNumId w:val="6"/>
  </w:num>
  <w:num w:numId="9">
    <w:abstractNumId w:val="8"/>
  </w:num>
  <w:num w:numId="10">
    <w:abstractNumId w:val="5"/>
  </w:num>
  <w:num w:numId="11">
    <w:abstractNumId w:val="3"/>
    <w:lvlOverride w:ilvl="0">
      <w:lvl w:ilvl="0">
        <w:numFmt w:val="lowerLetter"/>
        <w:lvlText w:val="%1."/>
        <w:lvlJc w:val="left"/>
      </w:lvl>
    </w:lvlOverride>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EAF"/>
    <w:rsid w:val="007F69CD"/>
    <w:rsid w:val="008F0743"/>
    <w:rsid w:val="00956EAF"/>
    <w:rsid w:val="00FB4C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B3B6C"/>
  <w15:docId w15:val="{98096AC4-6F67-4E99-B29A-EFE4F0CE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CZ" w:eastAsia="cs-CZ"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Normlnweb">
    <w:name w:val="Normal (Web)"/>
    <w:basedOn w:val="Normln"/>
    <w:uiPriority w:val="99"/>
    <w:semiHidden/>
    <w:unhideWhenUsed/>
    <w:rsid w:val="008F0743"/>
    <w:pPr>
      <w:spacing w:before="100" w:beforeAutospacing="1" w:after="100" w:afterAutospacing="1" w:line="240" w:lineRule="auto"/>
    </w:pPr>
    <w:rPr>
      <w:rFonts w:ascii="Times New Roman" w:eastAsia="Times New Roman" w:hAnsi="Times New Roman" w:cs="Times New Roman"/>
      <w:sz w:val="24"/>
      <w:szCs w:val="24"/>
    </w:rPr>
  </w:style>
  <w:style w:type="paragraph" w:styleId="Odstavecseseznamem">
    <w:name w:val="List Paragraph"/>
    <w:basedOn w:val="Normln"/>
    <w:uiPriority w:val="34"/>
    <w:qFormat/>
    <w:rsid w:val="00FB4CB4"/>
    <w:pPr>
      <w:spacing w:after="160" w:line="259"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65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svp-domazlice.cz" TargetMode="External"/><Relationship Id="rId1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ondrasikova@zsstankov.cz" TargetMode="External"/><Relationship Id="rId17" Type="http://schemas.openxmlformats.org/officeDocument/2006/relationships/hyperlink" Target="https://www.cap-plzen.cz/"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www.dusevniservis.cz/" TargetMode="External"/><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24</Pages>
  <Words>5912</Words>
  <Characters>34886</Characters>
  <Application>Microsoft Office Word</Application>
  <DocSecurity>0</DocSecurity>
  <Lines>290</Lines>
  <Paragraphs>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JanaOndr</cp:lastModifiedBy>
  <cp:revision>2</cp:revision>
  <dcterms:created xsi:type="dcterms:W3CDTF">2026-09-01T09:46:00Z</dcterms:created>
  <dcterms:modified xsi:type="dcterms:W3CDTF">2026-09-01T10:10:00Z</dcterms:modified>
</cp:coreProperties>
</file>